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67997059"/>
        <w:docPartObj>
          <w:docPartGallery w:val="Cover Pages"/>
          <w:docPartUnique/>
        </w:docPartObj>
      </w:sdtPr>
      <w:sdtEndPr>
        <w:rPr>
          <w:b/>
          <w:bCs/>
        </w:rPr>
      </w:sdtEndPr>
      <w:sdtContent>
        <w:p w14:paraId="31F1E1D7" w14:textId="7E818EC7" w:rsidR="00762A40" w:rsidRDefault="00762A40">
          <w:r>
            <w:rPr>
              <w:noProof/>
            </w:rPr>
            <mc:AlternateContent>
              <mc:Choice Requires="wpg">
                <w:drawing>
                  <wp:anchor distT="0" distB="0" distL="114300" distR="114300" simplePos="0" relativeHeight="251662336" behindDoc="0" locked="0" layoutInCell="1" allowOverlap="1" wp14:anchorId="2771B805" wp14:editId="50AD532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F6EB07F" id="Grupo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yiigUAAIIbAAAOAAAAZHJzL2Uyb0RvYy54bWzsWdFu4jgUfV9p/8HK&#10;40otJDQwoNJR1W6rkaqZatrVzDy6wYFISZy1TWnnb/Zb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GCvKKKBQAAg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45C2057" wp14:editId="7D517847">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A48178E" w14:textId="1673A961" w:rsidR="00762A40" w:rsidRDefault="00725493">
                                    <w:pPr>
                                      <w:pStyle w:val="Sinespaciado"/>
                                      <w:jc w:val="right"/>
                                      <w:rPr>
                                        <w:color w:val="595959" w:themeColor="text1" w:themeTint="A6"/>
                                        <w:sz w:val="28"/>
                                        <w:szCs w:val="28"/>
                                      </w:rPr>
                                    </w:pPr>
                                    <w:r>
                                      <w:rPr>
                                        <w:color w:val="595959" w:themeColor="text1" w:themeTint="A6"/>
                                        <w:sz w:val="28"/>
                                        <w:szCs w:val="28"/>
                                      </w:rPr>
                                      <w:t xml:space="preserve">MC. </w:t>
                                    </w:r>
                                    <w:r w:rsidR="00762A40">
                                      <w:rPr>
                                        <w:color w:val="595959" w:themeColor="text1" w:themeTint="A6"/>
                                        <w:sz w:val="28"/>
                                        <w:szCs w:val="28"/>
                                      </w:rPr>
                                      <w:t>José David Santana Alaniz</w:t>
                                    </w:r>
                                  </w:p>
                                </w:sdtContent>
                              </w:sdt>
                              <w:p w14:paraId="64C2B8F5" w14:textId="402E38C6" w:rsidR="00D97B4A" w:rsidRDefault="00725493" w:rsidP="003339AA">
                                <w:pPr>
                                  <w:pStyle w:val="Sinespaciado"/>
                                  <w:jc w:val="right"/>
                                  <w:rPr>
                                    <w:color w:val="595959" w:themeColor="text1" w:themeTint="A6"/>
                                    <w:sz w:val="18"/>
                                    <w:szCs w:val="18"/>
                                  </w:rPr>
                                </w:pPr>
                                <w:r>
                                  <w:rPr>
                                    <w:color w:val="595959" w:themeColor="text1" w:themeTint="A6"/>
                                    <w:sz w:val="18"/>
                                    <w:szCs w:val="18"/>
                                  </w:rPr>
                                  <w:t>dsantana@uas.edu.mx</w:t>
                                </w:r>
                              </w:p>
                              <w:p w14:paraId="1433694B" w14:textId="78247B0B" w:rsidR="00725493" w:rsidRDefault="00725493" w:rsidP="003339AA">
                                <w:pPr>
                                  <w:pStyle w:val="Sinespaciado"/>
                                  <w:jc w:val="right"/>
                                  <w:rPr>
                                    <w:color w:val="595959" w:themeColor="text1" w:themeTint="A6"/>
                                    <w:sz w:val="18"/>
                                    <w:szCs w:val="18"/>
                                  </w:rPr>
                                </w:pPr>
                                <w:r>
                                  <w:rPr>
                                    <w:color w:val="595959" w:themeColor="text1" w:themeTint="A6"/>
                                    <w:sz w:val="18"/>
                                    <w:szCs w:val="18"/>
                                  </w:rPr>
                                  <w:t>https://dsantana.uas.edu.mx</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45C2057" id="_x0000_t202" coordsize="21600,21600" o:spt="202" path="m,l,21600r21600,l21600,xe">
                    <v:stroke joinstyle="miter"/>
                    <v:path gradientshapeok="t" o:connecttype="rect"/>
                  </v:shapetype>
                  <v:shape id="Cuadro de texto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A48178E" w14:textId="1673A961" w:rsidR="00762A40" w:rsidRDefault="00725493">
                              <w:pPr>
                                <w:pStyle w:val="Sinespaciado"/>
                                <w:jc w:val="right"/>
                                <w:rPr>
                                  <w:color w:val="595959" w:themeColor="text1" w:themeTint="A6"/>
                                  <w:sz w:val="28"/>
                                  <w:szCs w:val="28"/>
                                </w:rPr>
                              </w:pPr>
                              <w:r>
                                <w:rPr>
                                  <w:color w:val="595959" w:themeColor="text1" w:themeTint="A6"/>
                                  <w:sz w:val="28"/>
                                  <w:szCs w:val="28"/>
                                </w:rPr>
                                <w:t xml:space="preserve">MC. </w:t>
                              </w:r>
                              <w:r w:rsidR="00762A40">
                                <w:rPr>
                                  <w:color w:val="595959" w:themeColor="text1" w:themeTint="A6"/>
                                  <w:sz w:val="28"/>
                                  <w:szCs w:val="28"/>
                                </w:rPr>
                                <w:t>José David Santana Alaniz</w:t>
                              </w:r>
                            </w:p>
                          </w:sdtContent>
                        </w:sdt>
                        <w:p w14:paraId="64C2B8F5" w14:textId="402E38C6" w:rsidR="00D97B4A" w:rsidRDefault="00725493" w:rsidP="003339AA">
                          <w:pPr>
                            <w:pStyle w:val="Sinespaciado"/>
                            <w:jc w:val="right"/>
                            <w:rPr>
                              <w:color w:val="595959" w:themeColor="text1" w:themeTint="A6"/>
                              <w:sz w:val="18"/>
                              <w:szCs w:val="18"/>
                            </w:rPr>
                          </w:pPr>
                          <w:r>
                            <w:rPr>
                              <w:color w:val="595959" w:themeColor="text1" w:themeTint="A6"/>
                              <w:sz w:val="18"/>
                              <w:szCs w:val="18"/>
                            </w:rPr>
                            <w:t>dsantana@uas.edu.mx</w:t>
                          </w:r>
                        </w:p>
                        <w:p w14:paraId="1433694B" w14:textId="78247B0B" w:rsidR="00725493" w:rsidRDefault="00725493" w:rsidP="003339AA">
                          <w:pPr>
                            <w:pStyle w:val="Sinespaciado"/>
                            <w:jc w:val="right"/>
                            <w:rPr>
                              <w:color w:val="595959" w:themeColor="text1" w:themeTint="A6"/>
                              <w:sz w:val="18"/>
                              <w:szCs w:val="18"/>
                            </w:rPr>
                          </w:pPr>
                          <w:r>
                            <w:rPr>
                              <w:color w:val="595959" w:themeColor="text1" w:themeTint="A6"/>
                              <w:sz w:val="18"/>
                              <w:szCs w:val="18"/>
                            </w:rPr>
                            <w:t>https://dsantana.uas.edu.mx</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980315B" wp14:editId="05F249C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75303" w14:textId="77777777" w:rsidR="00762A40" w:rsidRDefault="00762A40">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D4872BB" w14:textId="78A83426" w:rsidR="00762A40" w:rsidRDefault="000817F5">
                                    <w:pPr>
                                      <w:pStyle w:val="Sinespaciado"/>
                                      <w:jc w:val="right"/>
                                      <w:rPr>
                                        <w:color w:val="595959" w:themeColor="text1" w:themeTint="A6"/>
                                        <w:sz w:val="20"/>
                                        <w:szCs w:val="20"/>
                                      </w:rPr>
                                    </w:pPr>
                                    <w:r w:rsidRPr="000817F5">
                                      <w:rPr>
                                        <w:color w:val="595959" w:themeColor="text1" w:themeTint="A6"/>
                                        <w:sz w:val="20"/>
                                        <w:szCs w:val="20"/>
                                      </w:rPr>
                                      <w:t xml:space="preserve">El uso de GNS3 con </w:t>
                                    </w:r>
                                    <w:proofErr w:type="spellStart"/>
                                    <w:r w:rsidR="00D97B4A">
                                      <w:rPr>
                                        <w:color w:val="595959" w:themeColor="text1" w:themeTint="A6"/>
                                        <w:sz w:val="20"/>
                                        <w:szCs w:val="20"/>
                                      </w:rPr>
                                      <w:t>R</w:t>
                                    </w:r>
                                    <w:r w:rsidRPr="000817F5">
                                      <w:rPr>
                                        <w:color w:val="595959" w:themeColor="text1" w:themeTint="A6"/>
                                        <w:sz w:val="20"/>
                                        <w:szCs w:val="20"/>
                                      </w:rPr>
                                      <w:t>outers</w:t>
                                    </w:r>
                                    <w:proofErr w:type="spellEnd"/>
                                    <w:r w:rsidRPr="000817F5">
                                      <w:rPr>
                                        <w:color w:val="595959" w:themeColor="text1" w:themeTint="A6"/>
                                        <w:sz w:val="20"/>
                                        <w:szCs w:val="20"/>
                                      </w:rPr>
                                      <w:t xml:space="preserve"> </w:t>
                                    </w:r>
                                    <w:proofErr w:type="spellStart"/>
                                    <w:r w:rsidRPr="000817F5">
                                      <w:rPr>
                                        <w:color w:val="595959" w:themeColor="text1" w:themeTint="A6"/>
                                        <w:sz w:val="20"/>
                                        <w:szCs w:val="20"/>
                                      </w:rPr>
                                      <w:t>MikroTik</w:t>
                                    </w:r>
                                    <w:proofErr w:type="spellEnd"/>
                                    <w:r w:rsidRPr="000817F5">
                                      <w:rPr>
                                        <w:color w:val="595959" w:themeColor="text1" w:themeTint="A6"/>
                                        <w:sz w:val="20"/>
                                        <w:szCs w:val="20"/>
                                      </w:rPr>
                                      <w:t xml:space="preserve"> y switches Cisco de </w:t>
                                    </w:r>
                                    <w:r>
                                      <w:rPr>
                                        <w:color w:val="595959" w:themeColor="text1" w:themeTint="A6"/>
                                        <w:sz w:val="20"/>
                                        <w:szCs w:val="20"/>
                                      </w:rPr>
                                      <w:t>C</w:t>
                                    </w:r>
                                    <w:r w:rsidRPr="000817F5">
                                      <w:rPr>
                                        <w:color w:val="595959" w:themeColor="text1" w:themeTint="A6"/>
                                        <w:sz w:val="20"/>
                                        <w:szCs w:val="20"/>
                                      </w:rPr>
                                      <w:t>apa 2 proporciona una solución poderosa para la administración de redes empresariales. Este enfoque permite a los administradores experimentar con diferentes configuraciones, validar políticas de seguridad y diseñar arquitecturas eficientes sin comprometer el entorno de producción. Además, la capacidad de integrar dispositivos reales con entornos simulados garantiza una transición fluida desde el laboratorio virtual hacia la infraestructura física, maximizando la eficiencia y reduciendo riesgos y cost</w:t>
                                    </w:r>
                                    <w:r>
                                      <w:rPr>
                                        <w:color w:val="595959" w:themeColor="text1" w:themeTint="A6"/>
                                        <w:sz w:val="20"/>
                                        <w:szCs w:val="20"/>
                                      </w:rPr>
                                      <w:t>o</w:t>
                                    </w:r>
                                    <w:r w:rsidRPr="000817F5">
                                      <w:rPr>
                                        <w:color w:val="595959" w:themeColor="text1" w:themeTint="A6"/>
                                        <w:sz w:val="20"/>
                                        <w:szCs w:val="20"/>
                                      </w:rPr>
                                      <w:t>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980315B" id="Cuadro de texto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A475303" w14:textId="77777777" w:rsidR="00762A40" w:rsidRDefault="00762A40">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D4872BB" w14:textId="78A83426" w:rsidR="00762A40" w:rsidRDefault="000817F5">
                              <w:pPr>
                                <w:pStyle w:val="Sinespaciado"/>
                                <w:jc w:val="right"/>
                                <w:rPr>
                                  <w:color w:val="595959" w:themeColor="text1" w:themeTint="A6"/>
                                  <w:sz w:val="20"/>
                                  <w:szCs w:val="20"/>
                                </w:rPr>
                              </w:pPr>
                              <w:r w:rsidRPr="000817F5">
                                <w:rPr>
                                  <w:color w:val="595959" w:themeColor="text1" w:themeTint="A6"/>
                                  <w:sz w:val="20"/>
                                  <w:szCs w:val="20"/>
                                </w:rPr>
                                <w:t xml:space="preserve">El uso de GNS3 con </w:t>
                              </w:r>
                              <w:proofErr w:type="spellStart"/>
                              <w:r w:rsidR="00D97B4A">
                                <w:rPr>
                                  <w:color w:val="595959" w:themeColor="text1" w:themeTint="A6"/>
                                  <w:sz w:val="20"/>
                                  <w:szCs w:val="20"/>
                                </w:rPr>
                                <w:t>R</w:t>
                              </w:r>
                              <w:r w:rsidRPr="000817F5">
                                <w:rPr>
                                  <w:color w:val="595959" w:themeColor="text1" w:themeTint="A6"/>
                                  <w:sz w:val="20"/>
                                  <w:szCs w:val="20"/>
                                </w:rPr>
                                <w:t>outers</w:t>
                              </w:r>
                              <w:proofErr w:type="spellEnd"/>
                              <w:r w:rsidRPr="000817F5">
                                <w:rPr>
                                  <w:color w:val="595959" w:themeColor="text1" w:themeTint="A6"/>
                                  <w:sz w:val="20"/>
                                  <w:szCs w:val="20"/>
                                </w:rPr>
                                <w:t xml:space="preserve"> </w:t>
                              </w:r>
                              <w:proofErr w:type="spellStart"/>
                              <w:r w:rsidRPr="000817F5">
                                <w:rPr>
                                  <w:color w:val="595959" w:themeColor="text1" w:themeTint="A6"/>
                                  <w:sz w:val="20"/>
                                  <w:szCs w:val="20"/>
                                </w:rPr>
                                <w:t>MikroTik</w:t>
                              </w:r>
                              <w:proofErr w:type="spellEnd"/>
                              <w:r w:rsidRPr="000817F5">
                                <w:rPr>
                                  <w:color w:val="595959" w:themeColor="text1" w:themeTint="A6"/>
                                  <w:sz w:val="20"/>
                                  <w:szCs w:val="20"/>
                                </w:rPr>
                                <w:t xml:space="preserve"> y switches Cisco de </w:t>
                              </w:r>
                              <w:r>
                                <w:rPr>
                                  <w:color w:val="595959" w:themeColor="text1" w:themeTint="A6"/>
                                  <w:sz w:val="20"/>
                                  <w:szCs w:val="20"/>
                                </w:rPr>
                                <w:t>C</w:t>
                              </w:r>
                              <w:r w:rsidRPr="000817F5">
                                <w:rPr>
                                  <w:color w:val="595959" w:themeColor="text1" w:themeTint="A6"/>
                                  <w:sz w:val="20"/>
                                  <w:szCs w:val="20"/>
                                </w:rPr>
                                <w:t>apa 2 proporciona una solución poderosa para la administración de redes empresariales. Este enfoque permite a los administradores experimentar con diferentes configuraciones, validar políticas de seguridad y diseñar arquitecturas eficientes sin comprometer el entorno de producción. Además, la capacidad de integrar dispositivos reales con entornos simulados garantiza una transición fluida desde el laboratorio virtual hacia la infraestructura física, maximizando la eficiencia y reduciendo riesgos y cost</w:t>
                              </w:r>
                              <w:r>
                                <w:rPr>
                                  <w:color w:val="595959" w:themeColor="text1" w:themeTint="A6"/>
                                  <w:sz w:val="20"/>
                                  <w:szCs w:val="20"/>
                                </w:rPr>
                                <w:t>o</w:t>
                              </w:r>
                              <w:r w:rsidRPr="000817F5">
                                <w:rPr>
                                  <w:color w:val="595959" w:themeColor="text1" w:themeTint="A6"/>
                                  <w:sz w:val="20"/>
                                  <w:szCs w:val="20"/>
                                </w:rPr>
                                <w:t>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040E7C" wp14:editId="25AC8CAE">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9AA7E" w14:textId="391087B5" w:rsidR="00762A40" w:rsidRDefault="0000000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62A40" w:rsidRPr="00762A40">
                                      <w:rPr>
                                        <w:caps/>
                                        <w:color w:val="156082" w:themeColor="accent1"/>
                                        <w:sz w:val="64"/>
                                        <w:szCs w:val="64"/>
                                      </w:rPr>
                                      <w:t>Administración de Redes Empresariales con GNS3</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38E6C01" w14:textId="17B3B56C" w:rsidR="00762A40" w:rsidRDefault="00762A40">
                                    <w:pPr>
                                      <w:jc w:val="right"/>
                                      <w:rPr>
                                        <w:smallCaps/>
                                        <w:color w:val="404040" w:themeColor="text1" w:themeTint="BF"/>
                                        <w:sz w:val="36"/>
                                        <w:szCs w:val="36"/>
                                      </w:rPr>
                                    </w:pPr>
                                    <w:proofErr w:type="spellStart"/>
                                    <w:r>
                                      <w:rPr>
                                        <w:color w:val="404040" w:themeColor="text1" w:themeTint="BF"/>
                                        <w:sz w:val="36"/>
                                        <w:szCs w:val="36"/>
                                      </w:rPr>
                                      <w:t>MikroTik</w:t>
                                    </w:r>
                                    <w:proofErr w:type="spellEnd"/>
                                    <w:r>
                                      <w:rPr>
                                        <w:color w:val="404040" w:themeColor="text1" w:themeTint="BF"/>
                                        <w:sz w:val="36"/>
                                        <w:szCs w:val="36"/>
                                      </w:rPr>
                                      <w:t xml:space="preserve"> y Switch</w:t>
                                    </w:r>
                                    <w:r w:rsidR="00442635">
                                      <w:rPr>
                                        <w:color w:val="404040" w:themeColor="text1" w:themeTint="BF"/>
                                        <w:sz w:val="36"/>
                                        <w:szCs w:val="36"/>
                                      </w:rPr>
                                      <w:t xml:space="preserve"> Cisco</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B040E7C" id="Cuadro de texto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179AA7E" w14:textId="391087B5" w:rsidR="00762A40" w:rsidRDefault="0000000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62A40" w:rsidRPr="00762A40">
                                <w:rPr>
                                  <w:caps/>
                                  <w:color w:val="156082" w:themeColor="accent1"/>
                                  <w:sz w:val="64"/>
                                  <w:szCs w:val="64"/>
                                </w:rPr>
                                <w:t>Administración de Redes Empresariales con GNS3</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38E6C01" w14:textId="17B3B56C" w:rsidR="00762A40" w:rsidRDefault="00762A40">
                              <w:pPr>
                                <w:jc w:val="right"/>
                                <w:rPr>
                                  <w:smallCaps/>
                                  <w:color w:val="404040" w:themeColor="text1" w:themeTint="BF"/>
                                  <w:sz w:val="36"/>
                                  <w:szCs w:val="36"/>
                                </w:rPr>
                              </w:pPr>
                              <w:proofErr w:type="spellStart"/>
                              <w:r>
                                <w:rPr>
                                  <w:color w:val="404040" w:themeColor="text1" w:themeTint="BF"/>
                                  <w:sz w:val="36"/>
                                  <w:szCs w:val="36"/>
                                </w:rPr>
                                <w:t>MikroTik</w:t>
                              </w:r>
                              <w:proofErr w:type="spellEnd"/>
                              <w:r>
                                <w:rPr>
                                  <w:color w:val="404040" w:themeColor="text1" w:themeTint="BF"/>
                                  <w:sz w:val="36"/>
                                  <w:szCs w:val="36"/>
                                </w:rPr>
                                <w:t xml:space="preserve"> y Switch</w:t>
                              </w:r>
                              <w:r w:rsidR="00442635">
                                <w:rPr>
                                  <w:color w:val="404040" w:themeColor="text1" w:themeTint="BF"/>
                                  <w:sz w:val="36"/>
                                  <w:szCs w:val="36"/>
                                </w:rPr>
                                <w:t xml:space="preserve"> Cisco</w:t>
                              </w:r>
                            </w:p>
                          </w:sdtContent>
                        </w:sdt>
                      </w:txbxContent>
                    </v:textbox>
                    <w10:wrap type="square" anchorx="page" anchory="page"/>
                  </v:shape>
                </w:pict>
              </mc:Fallback>
            </mc:AlternateContent>
          </w:r>
        </w:p>
        <w:p w14:paraId="0166B22A" w14:textId="2BCDD19B" w:rsidR="00762A40" w:rsidRDefault="007F13EE">
          <w:pPr>
            <w:rPr>
              <w:b/>
              <w:bCs/>
            </w:rPr>
          </w:pPr>
          <w:r w:rsidRPr="007F13EE">
            <w:rPr>
              <w:noProof/>
            </w:rPr>
            <w:drawing>
              <wp:anchor distT="0" distB="0" distL="114300" distR="114300" simplePos="0" relativeHeight="251663360" behindDoc="0" locked="0" layoutInCell="1" allowOverlap="1" wp14:anchorId="32A792E9" wp14:editId="73F861E8">
                <wp:simplePos x="0" y="0"/>
                <wp:positionH relativeFrom="margin">
                  <wp:align>center</wp:align>
                </wp:positionH>
                <wp:positionV relativeFrom="paragraph">
                  <wp:posOffset>786130</wp:posOffset>
                </wp:positionV>
                <wp:extent cx="1579091" cy="1800000"/>
                <wp:effectExtent l="0" t="0" r="2540" b="0"/>
                <wp:wrapNone/>
                <wp:docPr id="1094307671"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07671" name="Imagen 2" descr="Logotip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091"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A40">
            <w:rPr>
              <w:b/>
              <w:bCs/>
            </w:rPr>
            <w:br w:type="page"/>
          </w:r>
        </w:p>
      </w:sdtContent>
    </w:sdt>
    <w:p w14:paraId="79FF5F0B" w14:textId="77777777" w:rsidR="00CB12F1" w:rsidRDefault="00CB12F1" w:rsidP="00E23FC4">
      <w:pPr>
        <w:ind w:firstLine="708"/>
        <w:jc w:val="both"/>
      </w:pPr>
      <w:r>
        <w:lastRenderedPageBreak/>
        <w:t xml:space="preserve">En un entorno empresarial, la eficiencia y la seguridad de la red son aspectos fundamentales para garantizar la continuidad operativa. La administración de redes abarca la configuración, monitoreo, y mantenimiento de dispositivos como </w:t>
      </w:r>
      <w:proofErr w:type="spellStart"/>
      <w:r>
        <w:t>routers</w:t>
      </w:r>
      <w:proofErr w:type="spellEnd"/>
      <w:r>
        <w:t xml:space="preserve"> y switches para optimizar el flujo de datos y garantizar la seguridad interna y externa de los sistemas. En este contexto, el uso de </w:t>
      </w:r>
      <w:r w:rsidRPr="002A5355">
        <w:rPr>
          <w:b/>
          <w:bCs/>
        </w:rPr>
        <w:t>GNS3</w:t>
      </w:r>
      <w:r>
        <w:t xml:space="preserve"> (</w:t>
      </w:r>
      <w:proofErr w:type="spellStart"/>
      <w:r>
        <w:t>Graphical</w:t>
      </w:r>
      <w:proofErr w:type="spellEnd"/>
      <w:r>
        <w:t xml:space="preserve"> Network Simulator 3) se ha consolidado como una herramienta clave para la simulación y validación de arquitecturas de red, permitiendo a los administradores experimentar sin comprometer el entorno de producción.</w:t>
      </w:r>
    </w:p>
    <w:p w14:paraId="29591A6A" w14:textId="3868E960" w:rsidR="00470F23" w:rsidRDefault="00CB12F1" w:rsidP="00E23FC4">
      <w:pPr>
        <w:ind w:firstLine="708"/>
        <w:jc w:val="both"/>
      </w:pPr>
      <w:r>
        <w:t xml:space="preserve">Esta plataforma de emulación y simulación de redes permite la integración de </w:t>
      </w:r>
      <w:proofErr w:type="spellStart"/>
      <w:r w:rsidR="002A5355" w:rsidRPr="002A5355">
        <w:rPr>
          <w:b/>
          <w:bCs/>
        </w:rPr>
        <w:t>R</w:t>
      </w:r>
      <w:r w:rsidRPr="002A5355">
        <w:rPr>
          <w:b/>
          <w:bCs/>
        </w:rPr>
        <w:t>outers</w:t>
      </w:r>
      <w:proofErr w:type="spellEnd"/>
      <w:r w:rsidRPr="002A5355">
        <w:rPr>
          <w:b/>
          <w:bCs/>
        </w:rPr>
        <w:t xml:space="preserve"> </w:t>
      </w:r>
      <w:proofErr w:type="spellStart"/>
      <w:r w:rsidRPr="002A5355">
        <w:rPr>
          <w:b/>
          <w:bCs/>
        </w:rPr>
        <w:t>MikroTik</w:t>
      </w:r>
      <w:proofErr w:type="spellEnd"/>
      <w:r>
        <w:t xml:space="preserve"> y </w:t>
      </w:r>
      <w:r w:rsidR="002A5355" w:rsidRPr="002A5355">
        <w:rPr>
          <w:b/>
          <w:bCs/>
        </w:rPr>
        <w:t>S</w:t>
      </w:r>
      <w:r w:rsidRPr="002A5355">
        <w:rPr>
          <w:b/>
          <w:bCs/>
        </w:rPr>
        <w:t>witches Cisco capa 2</w:t>
      </w:r>
      <w:r>
        <w:t xml:space="preserve">, ambos ampliamente utilizados en entornos empresariales por su flexibilidad, rendimiento y capacidad de personalización. </w:t>
      </w:r>
      <w:proofErr w:type="spellStart"/>
      <w:r>
        <w:t>MikroTik</w:t>
      </w:r>
      <w:proofErr w:type="spellEnd"/>
      <w:r>
        <w:t xml:space="preserve">, con su sistema operativo </w:t>
      </w:r>
      <w:proofErr w:type="spellStart"/>
      <w:r>
        <w:t>RouterOS</w:t>
      </w:r>
      <w:proofErr w:type="spellEnd"/>
      <w:r>
        <w:t xml:space="preserve">, destaca por ofrecer una solución económica pero poderosa para tareas de enrutamiento, gestión de ancho de banda y seguridad. Por otro lado, los switches Cisco de capa 2 proporcionan funcionalidad robusta para la segmentación de redes mediante </w:t>
      </w:r>
      <w:proofErr w:type="spellStart"/>
      <w:r>
        <w:t>VLANs</w:t>
      </w:r>
      <w:proofErr w:type="spellEnd"/>
      <w:r>
        <w:t xml:space="preserve"> y gestión eficiente del tráfico local.</w:t>
      </w:r>
      <w:r w:rsidR="007F13EE" w:rsidRPr="007F13EE">
        <w:t xml:space="preserve"> </w:t>
      </w:r>
    </w:p>
    <w:p w14:paraId="07FC4DC2" w14:textId="53BA2663" w:rsidR="005A7924" w:rsidRPr="005A7924" w:rsidRDefault="005A7924" w:rsidP="00ED103F">
      <w:pPr>
        <w:jc w:val="both"/>
        <w:rPr>
          <w:b/>
          <w:bCs/>
        </w:rPr>
      </w:pPr>
      <w:r w:rsidRPr="005A7924">
        <w:rPr>
          <w:b/>
          <w:bCs/>
        </w:rPr>
        <w:t>Por qué Usar GNS3 para Redes Empresariales</w:t>
      </w:r>
    </w:p>
    <w:p w14:paraId="753FC6F7" w14:textId="77777777" w:rsidR="005A7924" w:rsidRDefault="005A7924" w:rsidP="00E23FC4">
      <w:pPr>
        <w:ind w:firstLine="708"/>
        <w:jc w:val="both"/>
      </w:pPr>
      <w:r>
        <w:t xml:space="preserve">GNS3 permite a los administradores de red diseñar, probar, y depurar configuraciones complejas sin necesidad de hardware físico adicional. Con su capacidad para integrar dispositivos reales con elementos virtuales, es ideal para desarrollar escenarios con múltiples </w:t>
      </w:r>
      <w:proofErr w:type="spellStart"/>
      <w:r>
        <w:t>routers</w:t>
      </w:r>
      <w:proofErr w:type="spellEnd"/>
      <w:r>
        <w:t xml:space="preserve"> y switches. Los siguientes son algunos beneficios clave de esta plataforma:</w:t>
      </w:r>
    </w:p>
    <w:p w14:paraId="4855E0D4" w14:textId="6A34B5CC" w:rsidR="005A7924" w:rsidRDefault="005A7924" w:rsidP="00ED103F">
      <w:pPr>
        <w:pStyle w:val="Prrafodelista"/>
        <w:numPr>
          <w:ilvl w:val="0"/>
          <w:numId w:val="2"/>
        </w:numPr>
        <w:jc w:val="both"/>
      </w:pPr>
      <w:r w:rsidRPr="0092626B">
        <w:rPr>
          <w:b/>
          <w:bCs/>
        </w:rPr>
        <w:t>Simulación sin Riesgo</w:t>
      </w:r>
      <w:r>
        <w:t xml:space="preserve">: GNS3 ofrece un entorno de pruebas donde es posible </w:t>
      </w:r>
      <w:proofErr w:type="spellStart"/>
      <w:proofErr w:type="gramStart"/>
      <w:r>
        <w:t>experime</w:t>
      </w:r>
      <w:proofErr w:type="spellEnd"/>
      <w:r w:rsidR="007F13EE" w:rsidRPr="007F13EE">
        <w:t xml:space="preserve">  </w:t>
      </w:r>
      <w:proofErr w:type="spellStart"/>
      <w:r>
        <w:t>ntar</w:t>
      </w:r>
      <w:proofErr w:type="spellEnd"/>
      <w:proofErr w:type="gramEnd"/>
      <w:r>
        <w:t xml:space="preserve"> nuevas configuraciones sin afectar la infraestructura productiva.</w:t>
      </w:r>
    </w:p>
    <w:p w14:paraId="3D7D3416" w14:textId="02AA78B5" w:rsidR="005A7924" w:rsidRDefault="005A7924" w:rsidP="00ED103F">
      <w:pPr>
        <w:pStyle w:val="Prrafodelista"/>
        <w:numPr>
          <w:ilvl w:val="0"/>
          <w:numId w:val="2"/>
        </w:numPr>
        <w:jc w:val="both"/>
      </w:pPr>
      <w:r w:rsidRPr="0092626B">
        <w:rPr>
          <w:b/>
          <w:bCs/>
        </w:rPr>
        <w:t>Reducción de Costos</w:t>
      </w:r>
      <w:r>
        <w:t>: Al evitar la compra inmediata de hardware adicional, las empresas pueden validar sus diseños antes de adquirir equipos físicos</w:t>
      </w:r>
      <w:r w:rsidRPr="005A7924">
        <w:rPr>
          <w:rFonts w:ascii="Arial" w:hAnsi="Arial" w:cs="Arial"/>
        </w:rPr>
        <w:t>​</w:t>
      </w:r>
      <w:r w:rsidR="002A5355">
        <w:rPr>
          <w:rFonts w:ascii="Arial" w:hAnsi="Arial" w:cs="Arial"/>
        </w:rPr>
        <w:t xml:space="preserve"> </w:t>
      </w:r>
      <w:r>
        <w:t>PLURALSIGHT.</w:t>
      </w:r>
    </w:p>
    <w:p w14:paraId="07441620" w14:textId="77777777" w:rsidR="005A7924" w:rsidRDefault="005A7924" w:rsidP="00ED103F">
      <w:pPr>
        <w:pStyle w:val="Prrafodelista"/>
        <w:numPr>
          <w:ilvl w:val="0"/>
          <w:numId w:val="2"/>
        </w:numPr>
        <w:jc w:val="both"/>
      </w:pPr>
      <w:r w:rsidRPr="0092626B">
        <w:rPr>
          <w:b/>
          <w:bCs/>
        </w:rPr>
        <w:t>Compatibilidad con Dispositivos Reales</w:t>
      </w:r>
      <w:r>
        <w:t xml:space="preserve">: Con soporte para IOS de Cisco y </w:t>
      </w:r>
      <w:proofErr w:type="spellStart"/>
      <w:r>
        <w:t>RouterOS</w:t>
      </w:r>
      <w:proofErr w:type="spellEnd"/>
      <w:r>
        <w:t xml:space="preserve"> de </w:t>
      </w:r>
      <w:proofErr w:type="spellStart"/>
      <w:r>
        <w:t>MikroTik</w:t>
      </w:r>
      <w:proofErr w:type="spellEnd"/>
      <w:r>
        <w:t>, GNS3 facilita el diseño de redes híbridas que combinan diferentes marcas y tecnologías.</w:t>
      </w:r>
    </w:p>
    <w:p w14:paraId="5A116CD7" w14:textId="77777777" w:rsidR="005A7924" w:rsidRPr="005A7924" w:rsidRDefault="005A7924" w:rsidP="00ED103F">
      <w:pPr>
        <w:jc w:val="both"/>
        <w:rPr>
          <w:b/>
          <w:bCs/>
        </w:rPr>
      </w:pPr>
      <w:r w:rsidRPr="005A7924">
        <w:rPr>
          <w:b/>
          <w:bCs/>
        </w:rPr>
        <w:t>Componentes y Arquitectura de Red Simulada</w:t>
      </w:r>
    </w:p>
    <w:p w14:paraId="69895C2E" w14:textId="2FE6B286" w:rsidR="005A7924" w:rsidRDefault="005A7924" w:rsidP="00E23FC4">
      <w:pPr>
        <w:ind w:firstLine="708"/>
        <w:jc w:val="both"/>
      </w:pPr>
      <w:r>
        <w:t xml:space="preserve">En la simulación propuesta, </w:t>
      </w:r>
      <w:proofErr w:type="spellStart"/>
      <w:r>
        <w:t>MikroTik</w:t>
      </w:r>
      <w:proofErr w:type="spellEnd"/>
      <w:r>
        <w:t xml:space="preserve"> se utiliza como </w:t>
      </w:r>
      <w:proofErr w:type="spellStart"/>
      <w:r w:rsidR="005E336F">
        <w:t>R</w:t>
      </w:r>
      <w:r>
        <w:t>outer</w:t>
      </w:r>
      <w:proofErr w:type="spellEnd"/>
      <w:r>
        <w:t xml:space="preserve"> principal para gestionar el tráfico entre diferentes segmentos de red, mientras que los </w:t>
      </w:r>
      <w:r w:rsidR="005E336F">
        <w:t>S</w:t>
      </w:r>
      <w:r>
        <w:t xml:space="preserve">witches Cisco capa 2 manejan la segmentación de </w:t>
      </w:r>
      <w:proofErr w:type="spellStart"/>
      <w:r>
        <w:t>VLANs</w:t>
      </w:r>
      <w:proofErr w:type="spellEnd"/>
      <w:r>
        <w:t xml:space="preserve"> y la gestión de enlaces troncales. Esta combinación es habitual en redes empresariales, ya que:</w:t>
      </w:r>
    </w:p>
    <w:p w14:paraId="4AFF011B" w14:textId="77777777" w:rsidR="005A7924" w:rsidRDefault="005A7924" w:rsidP="00ED103F">
      <w:pPr>
        <w:pStyle w:val="Prrafodelista"/>
        <w:numPr>
          <w:ilvl w:val="0"/>
          <w:numId w:val="3"/>
        </w:numPr>
        <w:jc w:val="both"/>
      </w:pPr>
      <w:proofErr w:type="spellStart"/>
      <w:r w:rsidRPr="00ED07A4">
        <w:rPr>
          <w:b/>
          <w:bCs/>
        </w:rPr>
        <w:t>MikroTik</w:t>
      </w:r>
      <w:proofErr w:type="spellEnd"/>
      <w:r>
        <w:t xml:space="preserve"> proporciona enrutamiento avanzado, gestión de ancho de banda (</w:t>
      </w:r>
      <w:proofErr w:type="spellStart"/>
      <w:r>
        <w:t>QoS</w:t>
      </w:r>
      <w:proofErr w:type="spellEnd"/>
      <w:r>
        <w:t>), y políticas de firewall.</w:t>
      </w:r>
    </w:p>
    <w:p w14:paraId="33DA57DA" w14:textId="77777777" w:rsidR="005A7924" w:rsidRDefault="005A7924" w:rsidP="00ED103F">
      <w:pPr>
        <w:pStyle w:val="Prrafodelista"/>
        <w:numPr>
          <w:ilvl w:val="0"/>
          <w:numId w:val="3"/>
        </w:numPr>
        <w:jc w:val="both"/>
      </w:pPr>
      <w:r w:rsidRPr="00ED07A4">
        <w:rPr>
          <w:b/>
          <w:bCs/>
        </w:rPr>
        <w:t>Switches Cisco</w:t>
      </w:r>
      <w:r>
        <w:t xml:space="preserve"> garantizan un desempeño eficiente en la capa de enlace mediante el uso de </w:t>
      </w:r>
      <w:proofErr w:type="spellStart"/>
      <w:r>
        <w:t>Spanning</w:t>
      </w:r>
      <w:proofErr w:type="spellEnd"/>
      <w:r>
        <w:t xml:space="preserve"> </w:t>
      </w:r>
      <w:proofErr w:type="spellStart"/>
      <w:r>
        <w:t>Tree</w:t>
      </w:r>
      <w:proofErr w:type="spellEnd"/>
      <w:r>
        <w:t xml:space="preserve"> </w:t>
      </w:r>
      <w:proofErr w:type="spellStart"/>
      <w:r>
        <w:t>Protocol</w:t>
      </w:r>
      <w:proofErr w:type="spellEnd"/>
      <w:r>
        <w:t xml:space="preserve"> (STP) y enlaces troncales para evitar bucles y facilitar la comunicación entre </w:t>
      </w:r>
      <w:proofErr w:type="spellStart"/>
      <w:r>
        <w:t>VLANs</w:t>
      </w:r>
      <w:proofErr w:type="spellEnd"/>
      <w:r>
        <w:t>.</w:t>
      </w:r>
    </w:p>
    <w:p w14:paraId="36EDD780" w14:textId="5A692760" w:rsidR="00CB12F1" w:rsidRDefault="005A7924" w:rsidP="00E23FC4">
      <w:pPr>
        <w:ind w:firstLine="708"/>
        <w:jc w:val="both"/>
      </w:pPr>
      <w:r>
        <w:t xml:space="preserve">La topología típica en este entorno incluiría uno o más </w:t>
      </w:r>
      <w:proofErr w:type="spellStart"/>
      <w:r>
        <w:t>routers</w:t>
      </w:r>
      <w:proofErr w:type="spellEnd"/>
      <w:r>
        <w:t xml:space="preserve"> </w:t>
      </w:r>
      <w:proofErr w:type="spellStart"/>
      <w:r>
        <w:t>MikroTik</w:t>
      </w:r>
      <w:proofErr w:type="spellEnd"/>
      <w:r>
        <w:t xml:space="preserve"> conectados a varios switches Cisco, cada uno configurado para manejar diferentes </w:t>
      </w:r>
      <w:proofErr w:type="spellStart"/>
      <w:r>
        <w:t>VLANs</w:t>
      </w:r>
      <w:proofErr w:type="spellEnd"/>
      <w:r>
        <w:t xml:space="preserve"> según los departamentos de la empresa.</w:t>
      </w:r>
    </w:p>
    <w:p w14:paraId="1217301A" w14:textId="77777777" w:rsidR="005E336F" w:rsidRDefault="005E336F" w:rsidP="00ED103F">
      <w:pPr>
        <w:jc w:val="both"/>
      </w:pPr>
    </w:p>
    <w:p w14:paraId="307BCD7B" w14:textId="038D249A" w:rsidR="00595340" w:rsidRDefault="00595340" w:rsidP="003424BD">
      <w:pPr>
        <w:jc w:val="both"/>
      </w:pPr>
      <w:r w:rsidRPr="00595340">
        <w:rPr>
          <w:b/>
          <w:bCs/>
        </w:rPr>
        <w:t>Requisitos del asistente:</w:t>
      </w:r>
      <w:r w:rsidR="003424BD">
        <w:rPr>
          <w:b/>
          <w:bCs/>
        </w:rPr>
        <w:t xml:space="preserve"> </w:t>
      </w:r>
      <w:r>
        <w:t xml:space="preserve">Conocimientos: Sistemas Operativos (Windows, Linux y Mac OS), Consola (CMD, Windows </w:t>
      </w:r>
      <w:proofErr w:type="spellStart"/>
      <w:r>
        <w:t>Power</w:t>
      </w:r>
      <w:proofErr w:type="spellEnd"/>
      <w:r>
        <w:t xml:space="preserve"> Shell, </w:t>
      </w:r>
      <w:proofErr w:type="spellStart"/>
      <w:r>
        <w:t>Putty</w:t>
      </w:r>
      <w:proofErr w:type="spellEnd"/>
      <w:r>
        <w:t xml:space="preserve"> o Terminal), FTP, SFTP, Visual Studio </w:t>
      </w:r>
      <w:proofErr w:type="spellStart"/>
      <w:r>
        <w:t>Code</w:t>
      </w:r>
      <w:proofErr w:type="spellEnd"/>
      <w:r>
        <w:t>, Herramientas de Virtualización (VirtualBox, VMware).</w:t>
      </w:r>
    </w:p>
    <w:p w14:paraId="1886BBFB" w14:textId="5F4DBC4B" w:rsidR="00595340" w:rsidRDefault="00595340" w:rsidP="00595340">
      <w:pPr>
        <w:jc w:val="both"/>
      </w:pPr>
      <w:r w:rsidRPr="002E0C48">
        <w:rPr>
          <w:b/>
          <w:bCs/>
        </w:rPr>
        <w:t>Laboratorio</w:t>
      </w:r>
      <w:r>
        <w:t>: Laboratorio de Cómputo.</w:t>
      </w:r>
    </w:p>
    <w:p w14:paraId="03E64CED" w14:textId="049E772F" w:rsidR="00595340" w:rsidRDefault="00595340" w:rsidP="00595340">
      <w:pPr>
        <w:jc w:val="both"/>
      </w:pPr>
      <w:r w:rsidRPr="002E0C48">
        <w:rPr>
          <w:b/>
          <w:bCs/>
        </w:rPr>
        <w:t>Sistema Operativo</w:t>
      </w:r>
      <w:r>
        <w:t>: Windows 10 o superior.</w:t>
      </w:r>
    </w:p>
    <w:p w14:paraId="3521D12D" w14:textId="43E2C943" w:rsidR="00595340" w:rsidRDefault="00595340" w:rsidP="00595340">
      <w:pPr>
        <w:jc w:val="both"/>
      </w:pPr>
      <w:r w:rsidRPr="002E0C48">
        <w:rPr>
          <w:b/>
          <w:bCs/>
        </w:rPr>
        <w:t>Procesador</w:t>
      </w:r>
      <w:r>
        <w:t>: i7.</w:t>
      </w:r>
    </w:p>
    <w:p w14:paraId="6D628436" w14:textId="08FC6F0B" w:rsidR="00595340" w:rsidRDefault="00595340" w:rsidP="00595340">
      <w:pPr>
        <w:jc w:val="both"/>
      </w:pPr>
      <w:r w:rsidRPr="002E0C48">
        <w:rPr>
          <w:b/>
          <w:bCs/>
        </w:rPr>
        <w:t>Memoria RAM</w:t>
      </w:r>
      <w:r>
        <w:t>: 16 GB.</w:t>
      </w:r>
    </w:p>
    <w:p w14:paraId="7776F5CA" w14:textId="4F88DA6B" w:rsidR="00595340" w:rsidRDefault="00595340" w:rsidP="00595340">
      <w:pPr>
        <w:jc w:val="both"/>
      </w:pPr>
      <w:r w:rsidRPr="002E0C48">
        <w:rPr>
          <w:b/>
          <w:bCs/>
        </w:rPr>
        <w:t>Software Requerido</w:t>
      </w:r>
      <w:r>
        <w:t>:</w:t>
      </w:r>
    </w:p>
    <w:p w14:paraId="5BD8E991" w14:textId="0D9AA9CA" w:rsidR="00521719" w:rsidRDefault="00521719" w:rsidP="003424BD">
      <w:pPr>
        <w:pStyle w:val="Prrafodelista"/>
        <w:numPr>
          <w:ilvl w:val="0"/>
          <w:numId w:val="4"/>
        </w:numPr>
        <w:jc w:val="both"/>
      </w:pPr>
      <w:r w:rsidRPr="00E23FC4">
        <w:rPr>
          <w:b/>
          <w:bCs/>
        </w:rPr>
        <w:t>GNS3</w:t>
      </w:r>
      <w:r>
        <w:t xml:space="preserve">: </w:t>
      </w:r>
    </w:p>
    <w:p w14:paraId="0DB2871A" w14:textId="77777777" w:rsidR="000D0959" w:rsidRDefault="000D0959" w:rsidP="003424BD">
      <w:pPr>
        <w:pStyle w:val="Prrafodelista"/>
        <w:jc w:val="both"/>
      </w:pPr>
      <w:r w:rsidRPr="000D0959">
        <w:t>https://dsantana.uas.edu.mx/Talleres/GNS3/GNS3-2.2.49-all-in-one-regular.exe</w:t>
      </w:r>
    </w:p>
    <w:p w14:paraId="1BEB6C6B" w14:textId="5E2006D2" w:rsidR="004B1D4A" w:rsidRDefault="004B1D4A" w:rsidP="003424BD">
      <w:pPr>
        <w:pStyle w:val="Prrafodelista"/>
        <w:numPr>
          <w:ilvl w:val="0"/>
          <w:numId w:val="4"/>
        </w:numPr>
        <w:jc w:val="both"/>
      </w:pPr>
      <w:r w:rsidRPr="00E23FC4">
        <w:rPr>
          <w:b/>
          <w:bCs/>
        </w:rPr>
        <w:t>GNS3 VM</w:t>
      </w:r>
      <w:r>
        <w:t>:</w:t>
      </w:r>
    </w:p>
    <w:p w14:paraId="04932D90" w14:textId="19AACBB7" w:rsidR="004B1D4A" w:rsidRDefault="000D0959" w:rsidP="003424BD">
      <w:pPr>
        <w:pStyle w:val="Prrafodelista"/>
        <w:jc w:val="both"/>
      </w:pPr>
      <w:r w:rsidRPr="000D0959">
        <w:t>https://dsantana.uas.edu.mx/Talleres/GNS3/GNS3.VM.VirtualBox.2.2.49.zip</w:t>
      </w:r>
    </w:p>
    <w:p w14:paraId="29C02F0F" w14:textId="7FC8F7D7" w:rsidR="00595340" w:rsidRDefault="00595340" w:rsidP="003424BD">
      <w:pPr>
        <w:pStyle w:val="Prrafodelista"/>
        <w:numPr>
          <w:ilvl w:val="0"/>
          <w:numId w:val="4"/>
        </w:numPr>
        <w:jc w:val="both"/>
      </w:pPr>
      <w:proofErr w:type="spellStart"/>
      <w:r w:rsidRPr="00E23FC4">
        <w:rPr>
          <w:b/>
          <w:bCs/>
        </w:rPr>
        <w:t>VitualBox</w:t>
      </w:r>
      <w:proofErr w:type="spellEnd"/>
      <w:r>
        <w:t>:</w:t>
      </w:r>
    </w:p>
    <w:p w14:paraId="4CDA22D9" w14:textId="77777777" w:rsidR="00595340" w:rsidRDefault="00595340" w:rsidP="003424BD">
      <w:pPr>
        <w:pStyle w:val="Prrafodelista"/>
        <w:jc w:val="both"/>
      </w:pPr>
      <w:r>
        <w:t>https://download.virtualbox.org/virtualbox/7.1.0/VirtualBox-7.1.0-164728-Win.exe</w:t>
      </w:r>
    </w:p>
    <w:p w14:paraId="66B41683" w14:textId="16A74D95" w:rsidR="00595340" w:rsidRDefault="00595340" w:rsidP="00595340">
      <w:pPr>
        <w:jc w:val="both"/>
      </w:pPr>
      <w:r w:rsidRPr="003424BD">
        <w:rPr>
          <w:b/>
          <w:bCs/>
        </w:rPr>
        <w:t>Duración</w:t>
      </w:r>
      <w:r>
        <w:t xml:space="preserve">: </w:t>
      </w:r>
      <w:r w:rsidR="003424BD">
        <w:t>2</w:t>
      </w:r>
      <w:r>
        <w:t xml:space="preserve"> sesiones de 2 horas</w:t>
      </w:r>
    </w:p>
    <w:p w14:paraId="036734A7" w14:textId="77777777" w:rsidR="00D77FD2" w:rsidRDefault="00D77FD2" w:rsidP="00ED103F">
      <w:pPr>
        <w:jc w:val="both"/>
        <w:rPr>
          <w:b/>
          <w:bCs/>
        </w:rPr>
      </w:pPr>
    </w:p>
    <w:p w14:paraId="587A3DD0" w14:textId="2B29F34A" w:rsidR="00EE13FC" w:rsidRPr="00D77FD2" w:rsidRDefault="00EE13FC" w:rsidP="00ED103F">
      <w:pPr>
        <w:jc w:val="both"/>
        <w:rPr>
          <w:b/>
          <w:bCs/>
        </w:rPr>
      </w:pPr>
      <w:r w:rsidRPr="00D77FD2">
        <w:rPr>
          <w:b/>
          <w:bCs/>
        </w:rPr>
        <w:t>Programa del taller:</w:t>
      </w:r>
    </w:p>
    <w:p w14:paraId="5FA58E93" w14:textId="4ABEA5A8" w:rsidR="00EE13FC" w:rsidRDefault="00EE13FC" w:rsidP="00D77FD2">
      <w:pPr>
        <w:pStyle w:val="Prrafodelista"/>
        <w:numPr>
          <w:ilvl w:val="0"/>
          <w:numId w:val="5"/>
        </w:numPr>
      </w:pPr>
      <w:r>
        <w:t>Instalación de GNS3</w:t>
      </w:r>
      <w:r w:rsidR="00A27827">
        <w:t>.</w:t>
      </w:r>
    </w:p>
    <w:p w14:paraId="19508E96" w14:textId="2222505B" w:rsidR="00EE13FC" w:rsidRDefault="00EE13FC" w:rsidP="00D77FD2">
      <w:pPr>
        <w:pStyle w:val="Prrafodelista"/>
        <w:numPr>
          <w:ilvl w:val="0"/>
          <w:numId w:val="5"/>
        </w:numPr>
      </w:pPr>
      <w:r>
        <w:t xml:space="preserve">Configuración de la </w:t>
      </w:r>
      <w:r w:rsidR="00A27827">
        <w:t>Máquina</w:t>
      </w:r>
      <w:r>
        <w:t xml:space="preserve"> Virtual</w:t>
      </w:r>
      <w:r w:rsidR="00A27827">
        <w:t>.</w:t>
      </w:r>
    </w:p>
    <w:p w14:paraId="1AF95B36" w14:textId="301DF46F" w:rsidR="00195349" w:rsidRDefault="00A27827" w:rsidP="00D77FD2">
      <w:pPr>
        <w:pStyle w:val="Prrafodelista"/>
        <w:numPr>
          <w:ilvl w:val="0"/>
          <w:numId w:val="5"/>
        </w:numPr>
      </w:pPr>
      <w:r>
        <w:t>Activación</w:t>
      </w:r>
      <w:r w:rsidR="00195349">
        <w:t xml:space="preserve"> de licenciamiento Cisco</w:t>
      </w:r>
      <w:r>
        <w:t>.</w:t>
      </w:r>
    </w:p>
    <w:p w14:paraId="368AF456" w14:textId="73459F67" w:rsidR="00195349" w:rsidRDefault="00195349" w:rsidP="00D77FD2">
      <w:pPr>
        <w:pStyle w:val="Prrafodelista"/>
        <w:numPr>
          <w:ilvl w:val="0"/>
          <w:numId w:val="5"/>
        </w:numPr>
      </w:pPr>
      <w:r>
        <w:t xml:space="preserve">Creación de </w:t>
      </w:r>
      <w:proofErr w:type="spellStart"/>
      <w:r>
        <w:t>Templates</w:t>
      </w:r>
      <w:proofErr w:type="spellEnd"/>
      <w:r>
        <w:t xml:space="preserve"> </w:t>
      </w:r>
      <w:proofErr w:type="spellStart"/>
      <w:r>
        <w:t>MikroTik</w:t>
      </w:r>
      <w:proofErr w:type="spellEnd"/>
      <w:r>
        <w:t xml:space="preserve"> y Cisco</w:t>
      </w:r>
      <w:r w:rsidR="00A27827">
        <w:t>.</w:t>
      </w:r>
    </w:p>
    <w:p w14:paraId="2C9993AF" w14:textId="77777777" w:rsidR="00843400" w:rsidRDefault="007151CF" w:rsidP="00D77FD2">
      <w:pPr>
        <w:pStyle w:val="Prrafodelista"/>
        <w:numPr>
          <w:ilvl w:val="0"/>
          <w:numId w:val="5"/>
        </w:numPr>
      </w:pPr>
      <w:r>
        <w:t>Creación de una Simulación de una Red Empresarial</w:t>
      </w:r>
      <w:r w:rsidR="00843400">
        <w:t>.</w:t>
      </w:r>
    </w:p>
    <w:p w14:paraId="413C5215" w14:textId="77777777" w:rsidR="00A27827" w:rsidRDefault="007151CF" w:rsidP="00D77FD2">
      <w:pPr>
        <w:pStyle w:val="Prrafodelista"/>
        <w:numPr>
          <w:ilvl w:val="0"/>
          <w:numId w:val="5"/>
        </w:numPr>
      </w:pPr>
      <w:r>
        <w:t xml:space="preserve">Configuración de </w:t>
      </w:r>
      <w:proofErr w:type="spellStart"/>
      <w:r w:rsidR="0011250A">
        <w:t>Router</w:t>
      </w:r>
      <w:proofErr w:type="spellEnd"/>
      <w:r w:rsidR="0011250A">
        <w:t xml:space="preserve"> </w:t>
      </w:r>
      <w:proofErr w:type="spellStart"/>
      <w:r>
        <w:t>MikroTik</w:t>
      </w:r>
      <w:proofErr w:type="spellEnd"/>
      <w:r w:rsidR="00843400">
        <w:t>.</w:t>
      </w:r>
    </w:p>
    <w:p w14:paraId="10013E09" w14:textId="408290AC" w:rsidR="002379A3" w:rsidRDefault="002379A3" w:rsidP="00D77FD2">
      <w:pPr>
        <w:pStyle w:val="Prrafodelista"/>
        <w:numPr>
          <w:ilvl w:val="1"/>
          <w:numId w:val="5"/>
        </w:numPr>
      </w:pPr>
      <w:proofErr w:type="spellStart"/>
      <w:r>
        <w:t>VLANs</w:t>
      </w:r>
      <w:proofErr w:type="spellEnd"/>
    </w:p>
    <w:p w14:paraId="190D1483" w14:textId="6E10A7C6" w:rsidR="002379A3" w:rsidRDefault="00A27827" w:rsidP="00D77FD2">
      <w:pPr>
        <w:pStyle w:val="Prrafodelista"/>
        <w:numPr>
          <w:ilvl w:val="1"/>
          <w:numId w:val="5"/>
        </w:numPr>
      </w:pPr>
      <w:r>
        <w:t>Direccionamiento IP</w:t>
      </w:r>
    </w:p>
    <w:p w14:paraId="6B689BD7" w14:textId="64340208" w:rsidR="002379A3" w:rsidRDefault="002379A3" w:rsidP="00D77FD2">
      <w:pPr>
        <w:pStyle w:val="Prrafodelista"/>
        <w:numPr>
          <w:ilvl w:val="1"/>
          <w:numId w:val="5"/>
        </w:numPr>
      </w:pPr>
      <w:r>
        <w:t>DHCP</w:t>
      </w:r>
    </w:p>
    <w:p w14:paraId="2CFCA59D" w14:textId="77777777" w:rsidR="002379A3" w:rsidRDefault="002379A3" w:rsidP="00D77FD2">
      <w:pPr>
        <w:pStyle w:val="Prrafodelista"/>
        <w:numPr>
          <w:ilvl w:val="1"/>
          <w:numId w:val="5"/>
        </w:numPr>
      </w:pPr>
      <w:r>
        <w:t>DNS</w:t>
      </w:r>
    </w:p>
    <w:p w14:paraId="56FD3773" w14:textId="77777777" w:rsidR="00852A4A" w:rsidRDefault="002379A3" w:rsidP="00852A4A">
      <w:pPr>
        <w:pStyle w:val="Prrafodelista"/>
        <w:numPr>
          <w:ilvl w:val="1"/>
          <w:numId w:val="5"/>
        </w:numPr>
      </w:pPr>
      <w:r>
        <w:t>NAT</w:t>
      </w:r>
    </w:p>
    <w:p w14:paraId="376CF679" w14:textId="0DA6E71F" w:rsidR="007151CF" w:rsidRDefault="007151CF" w:rsidP="00852A4A">
      <w:pPr>
        <w:pStyle w:val="Prrafodelista"/>
        <w:numPr>
          <w:ilvl w:val="0"/>
          <w:numId w:val="5"/>
        </w:numPr>
      </w:pPr>
      <w:r>
        <w:t xml:space="preserve">Configuración de </w:t>
      </w:r>
      <w:r w:rsidR="00843400">
        <w:t>Switch Cisco.</w:t>
      </w:r>
    </w:p>
    <w:p w14:paraId="5510A911" w14:textId="18CDD53E" w:rsidR="00D77FD2" w:rsidRDefault="00D77FD2" w:rsidP="00852A4A">
      <w:pPr>
        <w:pStyle w:val="Prrafodelista"/>
        <w:numPr>
          <w:ilvl w:val="1"/>
          <w:numId w:val="5"/>
        </w:numPr>
        <w:jc w:val="both"/>
      </w:pPr>
      <w:proofErr w:type="spellStart"/>
      <w:r>
        <w:t>VLANs</w:t>
      </w:r>
      <w:proofErr w:type="spellEnd"/>
    </w:p>
    <w:p w14:paraId="15BF0083" w14:textId="2FB71077" w:rsidR="00EE13FC" w:rsidRDefault="00A27827" w:rsidP="00D77FD2">
      <w:pPr>
        <w:pStyle w:val="Prrafodelista"/>
        <w:numPr>
          <w:ilvl w:val="0"/>
          <w:numId w:val="5"/>
        </w:numPr>
        <w:jc w:val="both"/>
      </w:pPr>
      <w:r>
        <w:t>Pruebas de conectividad</w:t>
      </w:r>
      <w:r w:rsidR="00D77FD2">
        <w:t>.</w:t>
      </w:r>
    </w:p>
    <w:p w14:paraId="3C6FC88A" w14:textId="74C2A3E2" w:rsidR="00FE42DC" w:rsidRDefault="00FE42DC" w:rsidP="00D77FD2">
      <w:pPr>
        <w:pStyle w:val="Prrafodelista"/>
        <w:numPr>
          <w:ilvl w:val="0"/>
          <w:numId w:val="5"/>
        </w:numPr>
        <w:jc w:val="both"/>
      </w:pPr>
      <w:r>
        <w:t>Ejemplos prácticos.</w:t>
      </w:r>
    </w:p>
    <w:p w14:paraId="7BFD406D" w14:textId="09967FE4" w:rsidR="00A27827" w:rsidRDefault="00A27827" w:rsidP="00D77FD2">
      <w:pPr>
        <w:pStyle w:val="Prrafodelista"/>
        <w:numPr>
          <w:ilvl w:val="0"/>
          <w:numId w:val="5"/>
        </w:numPr>
        <w:jc w:val="both"/>
      </w:pPr>
      <w:r>
        <w:t>Conclusiones.</w:t>
      </w:r>
    </w:p>
    <w:p w14:paraId="55BA8B17" w14:textId="77777777" w:rsidR="00A27827" w:rsidRDefault="00A27827" w:rsidP="00ED103F">
      <w:pPr>
        <w:jc w:val="both"/>
      </w:pPr>
    </w:p>
    <w:p w14:paraId="67EF348A" w14:textId="77777777" w:rsidR="00FE42DC" w:rsidRDefault="00FE42DC" w:rsidP="00ED103F">
      <w:pPr>
        <w:jc w:val="both"/>
        <w:rPr>
          <w:b/>
          <w:bCs/>
        </w:rPr>
      </w:pPr>
    </w:p>
    <w:p w14:paraId="715E9876" w14:textId="77777777" w:rsidR="00FE42DC" w:rsidRDefault="00FE42DC" w:rsidP="00ED103F">
      <w:pPr>
        <w:jc w:val="both"/>
        <w:rPr>
          <w:b/>
          <w:bCs/>
        </w:rPr>
      </w:pPr>
    </w:p>
    <w:p w14:paraId="5A750237" w14:textId="5EBF70FE" w:rsidR="00470F23" w:rsidRDefault="0092626B" w:rsidP="00ED103F">
      <w:pPr>
        <w:jc w:val="both"/>
      </w:pPr>
      <w:r w:rsidRPr="0092626B">
        <w:rPr>
          <w:b/>
          <w:bCs/>
        </w:rPr>
        <w:lastRenderedPageBreak/>
        <w:t>Referencias</w:t>
      </w:r>
      <w:r>
        <w:t>:</w:t>
      </w:r>
    </w:p>
    <w:p w14:paraId="7D3AB3C0" w14:textId="79B3541B" w:rsidR="009C6715" w:rsidRPr="00AA613A" w:rsidRDefault="009C6715" w:rsidP="00ED103F">
      <w:pPr>
        <w:jc w:val="both"/>
      </w:pPr>
      <w:r w:rsidRPr="00EF6549">
        <w:t>Santana, J. (2024).</w:t>
      </w:r>
      <w:r w:rsidR="00EF6549" w:rsidRPr="00EF6549">
        <w:t xml:space="preserve"> </w:t>
      </w:r>
      <w:r w:rsidR="00EF6549" w:rsidRPr="00EF6549">
        <w:t>Administraci</w:t>
      </w:r>
      <w:r w:rsidR="00EF6549">
        <w:t>ó</w:t>
      </w:r>
      <w:r w:rsidR="00EF6549" w:rsidRPr="00EF6549">
        <w:t>n de Redes Empresariales con GNS3</w:t>
      </w:r>
      <w:r w:rsidR="00AA613A">
        <w:t xml:space="preserve">. </w:t>
      </w:r>
      <w:r w:rsidR="00AA613A" w:rsidRPr="00AA613A">
        <w:t>Recu</w:t>
      </w:r>
      <w:r w:rsidR="00AA613A">
        <w:t>perado de</w:t>
      </w:r>
      <w:r w:rsidRPr="00AA613A">
        <w:t xml:space="preserve"> </w:t>
      </w:r>
      <w:r w:rsidR="00EF6549" w:rsidRPr="00AA613A">
        <w:t>https://dsantana.uas.edu.mx/index.php/2024/10/16/administracion-de-redes-empresariales-con-gns3/</w:t>
      </w:r>
    </w:p>
    <w:p w14:paraId="06D4036D" w14:textId="68CC35D9" w:rsidR="00CE747A" w:rsidRDefault="00CE747A" w:rsidP="00ED103F">
      <w:pPr>
        <w:jc w:val="both"/>
      </w:pPr>
      <w:r w:rsidRPr="00EF6549">
        <w:rPr>
          <w:lang w:val="it-IT"/>
        </w:rPr>
        <w:t xml:space="preserve">Jason, H. (2024). </w:t>
      </w:r>
      <w:proofErr w:type="spellStart"/>
      <w:r w:rsidRPr="003B23DD">
        <w:rPr>
          <w:i/>
          <w:iCs/>
        </w:rPr>
        <w:t>Using</w:t>
      </w:r>
      <w:proofErr w:type="spellEnd"/>
      <w:r w:rsidRPr="003B23DD">
        <w:rPr>
          <w:i/>
          <w:iCs/>
        </w:rPr>
        <w:t xml:space="preserve"> </w:t>
      </w:r>
      <w:proofErr w:type="spellStart"/>
      <w:r w:rsidRPr="003B23DD">
        <w:rPr>
          <w:i/>
          <w:iCs/>
        </w:rPr>
        <w:t>the</w:t>
      </w:r>
      <w:proofErr w:type="spellEnd"/>
      <w:r w:rsidRPr="003B23DD">
        <w:rPr>
          <w:i/>
          <w:iCs/>
        </w:rPr>
        <w:t xml:space="preserve"> GNS3 Network Simulator</w:t>
      </w:r>
      <w:r>
        <w:t xml:space="preserve">. </w:t>
      </w:r>
      <w:proofErr w:type="spellStart"/>
      <w:r>
        <w:t>Pluralsight</w:t>
      </w:r>
      <w:proofErr w:type="spellEnd"/>
      <w:r>
        <w:t>. Recuperado de https://www.pluralsight.com</w:t>
      </w:r>
    </w:p>
    <w:p w14:paraId="0E942639" w14:textId="77777777" w:rsidR="00CE747A" w:rsidRDefault="00CE747A" w:rsidP="00ED103F">
      <w:pPr>
        <w:jc w:val="both"/>
      </w:pPr>
      <w:proofErr w:type="spellStart"/>
      <w:r>
        <w:t>The</w:t>
      </w:r>
      <w:proofErr w:type="spellEnd"/>
      <w:r>
        <w:t xml:space="preserve"> </w:t>
      </w:r>
      <w:proofErr w:type="spellStart"/>
      <w:r>
        <w:t>Knowledge</w:t>
      </w:r>
      <w:proofErr w:type="spellEnd"/>
      <w:r>
        <w:t xml:space="preserve"> </w:t>
      </w:r>
      <w:proofErr w:type="spellStart"/>
      <w:r>
        <w:t>Academy</w:t>
      </w:r>
      <w:proofErr w:type="spellEnd"/>
      <w:r>
        <w:t xml:space="preserve">. (2024). </w:t>
      </w:r>
      <w:r w:rsidRPr="003B23DD">
        <w:rPr>
          <w:i/>
          <w:iCs/>
        </w:rPr>
        <w:t xml:space="preserve">GNS3 Network </w:t>
      </w:r>
      <w:proofErr w:type="spellStart"/>
      <w:r w:rsidRPr="003B23DD">
        <w:rPr>
          <w:i/>
          <w:iCs/>
        </w:rPr>
        <w:t>Simulation</w:t>
      </w:r>
      <w:proofErr w:type="spellEnd"/>
      <w:r w:rsidRPr="003B23DD">
        <w:rPr>
          <w:i/>
          <w:iCs/>
        </w:rPr>
        <w:t xml:space="preserve"> Guide: </w:t>
      </w:r>
      <w:proofErr w:type="spellStart"/>
      <w:r w:rsidRPr="003B23DD">
        <w:rPr>
          <w:i/>
          <w:iCs/>
        </w:rPr>
        <w:t>Everything</w:t>
      </w:r>
      <w:proofErr w:type="spellEnd"/>
      <w:r w:rsidRPr="003B23DD">
        <w:rPr>
          <w:i/>
          <w:iCs/>
        </w:rPr>
        <w:t xml:space="preserve"> </w:t>
      </w:r>
      <w:proofErr w:type="spellStart"/>
      <w:r w:rsidRPr="003B23DD">
        <w:rPr>
          <w:i/>
          <w:iCs/>
        </w:rPr>
        <w:t>You</w:t>
      </w:r>
      <w:proofErr w:type="spellEnd"/>
      <w:r w:rsidRPr="003B23DD">
        <w:rPr>
          <w:i/>
          <w:iCs/>
        </w:rPr>
        <w:t xml:space="preserve"> </w:t>
      </w:r>
      <w:proofErr w:type="spellStart"/>
      <w:r w:rsidRPr="003B23DD">
        <w:rPr>
          <w:i/>
          <w:iCs/>
        </w:rPr>
        <w:t>Need</w:t>
      </w:r>
      <w:proofErr w:type="spellEnd"/>
      <w:r w:rsidRPr="003B23DD">
        <w:rPr>
          <w:i/>
          <w:iCs/>
        </w:rPr>
        <w:t xml:space="preserve"> to </w:t>
      </w:r>
      <w:proofErr w:type="spellStart"/>
      <w:r w:rsidRPr="003B23DD">
        <w:rPr>
          <w:i/>
          <w:iCs/>
        </w:rPr>
        <w:t>Know</w:t>
      </w:r>
      <w:proofErr w:type="spellEnd"/>
      <w:r w:rsidRPr="003B23DD">
        <w:rPr>
          <w:i/>
          <w:iCs/>
        </w:rPr>
        <w:t xml:space="preserve">. </w:t>
      </w:r>
      <w:proofErr w:type="spellStart"/>
      <w:r w:rsidRPr="003B23DD">
        <w:rPr>
          <w:i/>
          <w:iCs/>
        </w:rPr>
        <w:t>The</w:t>
      </w:r>
      <w:proofErr w:type="spellEnd"/>
      <w:r w:rsidRPr="003B23DD">
        <w:rPr>
          <w:i/>
          <w:iCs/>
        </w:rPr>
        <w:t xml:space="preserve"> </w:t>
      </w:r>
      <w:proofErr w:type="spellStart"/>
      <w:r w:rsidRPr="003B23DD">
        <w:rPr>
          <w:i/>
          <w:iCs/>
        </w:rPr>
        <w:t>Knowledge</w:t>
      </w:r>
      <w:proofErr w:type="spellEnd"/>
      <w:r w:rsidRPr="003B23DD">
        <w:rPr>
          <w:i/>
          <w:iCs/>
        </w:rPr>
        <w:t xml:space="preserve"> </w:t>
      </w:r>
      <w:proofErr w:type="spellStart"/>
      <w:r w:rsidRPr="003B23DD">
        <w:rPr>
          <w:i/>
          <w:iCs/>
        </w:rPr>
        <w:t>Academy</w:t>
      </w:r>
      <w:proofErr w:type="spellEnd"/>
      <w:r>
        <w:t>. Recuperado de https://www.theknowledgeacademy.com</w:t>
      </w:r>
    </w:p>
    <w:p w14:paraId="60548D57" w14:textId="648AFFF8" w:rsidR="00CE747A" w:rsidRDefault="00CE747A" w:rsidP="00ED103F">
      <w:pPr>
        <w:jc w:val="both"/>
      </w:pPr>
      <w:r>
        <w:t xml:space="preserve">GNS3 Technologies Inc. (2024). </w:t>
      </w:r>
      <w:r w:rsidRPr="003B23DD">
        <w:rPr>
          <w:i/>
          <w:iCs/>
        </w:rPr>
        <w:t xml:space="preserve">GNS3 </w:t>
      </w:r>
      <w:proofErr w:type="spellStart"/>
      <w:r w:rsidRPr="003B23DD">
        <w:rPr>
          <w:i/>
          <w:iCs/>
        </w:rPr>
        <w:t>Documentation</w:t>
      </w:r>
      <w:proofErr w:type="spellEnd"/>
      <w:r w:rsidRPr="003B23DD">
        <w:rPr>
          <w:i/>
          <w:iCs/>
        </w:rPr>
        <w:t xml:space="preserve"> &amp; </w:t>
      </w:r>
      <w:proofErr w:type="spellStart"/>
      <w:r w:rsidRPr="003B23DD">
        <w:rPr>
          <w:i/>
          <w:iCs/>
        </w:rPr>
        <w:t>User</w:t>
      </w:r>
      <w:proofErr w:type="spellEnd"/>
      <w:r w:rsidRPr="003B23DD">
        <w:rPr>
          <w:i/>
          <w:iCs/>
        </w:rPr>
        <w:t xml:space="preserve"> Guide. GNS3</w:t>
      </w:r>
      <w:r>
        <w:t>. Recuperado de https://docs.gns3.com</w:t>
      </w:r>
    </w:p>
    <w:p w14:paraId="2A53E7B1" w14:textId="77777777" w:rsidR="0026545C" w:rsidRDefault="0026545C" w:rsidP="00ED103F">
      <w:pPr>
        <w:jc w:val="both"/>
      </w:pPr>
      <w:proofErr w:type="spellStart"/>
      <w:r>
        <w:t>MikroTik</w:t>
      </w:r>
      <w:proofErr w:type="spellEnd"/>
      <w:r>
        <w:t xml:space="preserve">. (2024). </w:t>
      </w:r>
      <w:proofErr w:type="spellStart"/>
      <w:r w:rsidRPr="0026545C">
        <w:rPr>
          <w:i/>
          <w:iCs/>
        </w:rPr>
        <w:t>RouterOS</w:t>
      </w:r>
      <w:proofErr w:type="spellEnd"/>
      <w:r w:rsidRPr="0026545C">
        <w:rPr>
          <w:i/>
          <w:iCs/>
        </w:rPr>
        <w:t xml:space="preserve"> </w:t>
      </w:r>
      <w:proofErr w:type="spellStart"/>
      <w:r w:rsidRPr="0026545C">
        <w:rPr>
          <w:i/>
          <w:iCs/>
        </w:rPr>
        <w:t>Configuration</w:t>
      </w:r>
      <w:proofErr w:type="spellEnd"/>
      <w:r w:rsidRPr="0026545C">
        <w:rPr>
          <w:i/>
          <w:iCs/>
        </w:rPr>
        <w:t xml:space="preserve"> </w:t>
      </w:r>
      <w:proofErr w:type="spellStart"/>
      <w:r w:rsidRPr="0026545C">
        <w:rPr>
          <w:i/>
          <w:iCs/>
        </w:rPr>
        <w:t>Basics</w:t>
      </w:r>
      <w:proofErr w:type="spellEnd"/>
      <w:r>
        <w:t>. Recuperado de https://mikrotik.com</w:t>
      </w:r>
    </w:p>
    <w:p w14:paraId="0F845BD8" w14:textId="6FEC3C00" w:rsidR="0026545C" w:rsidRDefault="0026545C" w:rsidP="00ED103F">
      <w:pPr>
        <w:jc w:val="both"/>
      </w:pPr>
      <w:r>
        <w:t xml:space="preserve">Cisco </w:t>
      </w:r>
      <w:proofErr w:type="spellStart"/>
      <w:r>
        <w:t>Systems</w:t>
      </w:r>
      <w:proofErr w:type="spellEnd"/>
      <w:r>
        <w:t xml:space="preserve">. (2024). </w:t>
      </w:r>
      <w:r w:rsidRPr="0026545C">
        <w:rPr>
          <w:i/>
          <w:iCs/>
        </w:rPr>
        <w:t xml:space="preserve">Cisco </w:t>
      </w:r>
      <w:proofErr w:type="spellStart"/>
      <w:r w:rsidRPr="0026545C">
        <w:rPr>
          <w:i/>
          <w:iCs/>
        </w:rPr>
        <w:t>Networking</w:t>
      </w:r>
      <w:proofErr w:type="spellEnd"/>
      <w:r w:rsidRPr="0026545C">
        <w:rPr>
          <w:i/>
          <w:iCs/>
        </w:rPr>
        <w:t xml:space="preserve"> </w:t>
      </w:r>
      <w:proofErr w:type="spellStart"/>
      <w:r w:rsidRPr="0026545C">
        <w:rPr>
          <w:i/>
          <w:iCs/>
        </w:rPr>
        <w:t>Basics</w:t>
      </w:r>
      <w:proofErr w:type="spellEnd"/>
      <w:r>
        <w:t>. Recuperado de https://www.cisco.com</w:t>
      </w:r>
    </w:p>
    <w:sectPr w:rsidR="0026545C" w:rsidSect="00762A40">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2D4"/>
    <w:multiLevelType w:val="multilevel"/>
    <w:tmpl w:val="E7A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E5AC9"/>
    <w:multiLevelType w:val="hybridMultilevel"/>
    <w:tmpl w:val="1D6E8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BF657D"/>
    <w:multiLevelType w:val="hybridMultilevel"/>
    <w:tmpl w:val="82FEE2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C300AC"/>
    <w:multiLevelType w:val="hybridMultilevel"/>
    <w:tmpl w:val="DB74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400188"/>
    <w:multiLevelType w:val="hybridMultilevel"/>
    <w:tmpl w:val="B5AAB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1576828">
    <w:abstractNumId w:val="0"/>
  </w:num>
  <w:num w:numId="2" w16cid:durableId="1831554966">
    <w:abstractNumId w:val="4"/>
  </w:num>
  <w:num w:numId="3" w16cid:durableId="978997361">
    <w:abstractNumId w:val="3"/>
  </w:num>
  <w:num w:numId="4" w16cid:durableId="1262909048">
    <w:abstractNumId w:val="1"/>
  </w:num>
  <w:num w:numId="5" w16cid:durableId="1125730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F8"/>
    <w:rsid w:val="000817F5"/>
    <w:rsid w:val="000D0959"/>
    <w:rsid w:val="000F0EC6"/>
    <w:rsid w:val="0011250A"/>
    <w:rsid w:val="00195349"/>
    <w:rsid w:val="002379A3"/>
    <w:rsid w:val="0026545C"/>
    <w:rsid w:val="002A5355"/>
    <w:rsid w:val="002E0C48"/>
    <w:rsid w:val="003339AA"/>
    <w:rsid w:val="003424BD"/>
    <w:rsid w:val="003B23DD"/>
    <w:rsid w:val="003C4951"/>
    <w:rsid w:val="003D1815"/>
    <w:rsid w:val="00442635"/>
    <w:rsid w:val="00470F23"/>
    <w:rsid w:val="004B1D4A"/>
    <w:rsid w:val="00521719"/>
    <w:rsid w:val="005569F8"/>
    <w:rsid w:val="005933CD"/>
    <w:rsid w:val="00595340"/>
    <w:rsid w:val="005A7924"/>
    <w:rsid w:val="005E336F"/>
    <w:rsid w:val="007151CF"/>
    <w:rsid w:val="00725493"/>
    <w:rsid w:val="00762A40"/>
    <w:rsid w:val="007F13EE"/>
    <w:rsid w:val="00840346"/>
    <w:rsid w:val="00843400"/>
    <w:rsid w:val="00852A4A"/>
    <w:rsid w:val="0092626B"/>
    <w:rsid w:val="009A7D30"/>
    <w:rsid w:val="009C6715"/>
    <w:rsid w:val="00A27827"/>
    <w:rsid w:val="00AA613A"/>
    <w:rsid w:val="00CB12F1"/>
    <w:rsid w:val="00CE747A"/>
    <w:rsid w:val="00D11996"/>
    <w:rsid w:val="00D77FD2"/>
    <w:rsid w:val="00D803EE"/>
    <w:rsid w:val="00D97B4A"/>
    <w:rsid w:val="00E23FC4"/>
    <w:rsid w:val="00ED07A4"/>
    <w:rsid w:val="00ED103F"/>
    <w:rsid w:val="00EE13FC"/>
    <w:rsid w:val="00EF6549"/>
    <w:rsid w:val="00FE4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FB9B"/>
  <w15:chartTrackingRefBased/>
  <w15:docId w15:val="{138E24B7-7B1F-4E59-A211-9C2AC37E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6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6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69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69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69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69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69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69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69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9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69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69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69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69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69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69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69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69F8"/>
    <w:rPr>
      <w:rFonts w:eastAsiaTheme="majorEastAsia" w:cstheme="majorBidi"/>
      <w:color w:val="272727" w:themeColor="text1" w:themeTint="D8"/>
    </w:rPr>
  </w:style>
  <w:style w:type="paragraph" w:styleId="Ttulo">
    <w:name w:val="Title"/>
    <w:basedOn w:val="Normal"/>
    <w:next w:val="Normal"/>
    <w:link w:val="TtuloCar"/>
    <w:uiPriority w:val="10"/>
    <w:qFormat/>
    <w:rsid w:val="00556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69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69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69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69F8"/>
    <w:pPr>
      <w:spacing w:before="160"/>
      <w:jc w:val="center"/>
    </w:pPr>
    <w:rPr>
      <w:i/>
      <w:iCs/>
      <w:color w:val="404040" w:themeColor="text1" w:themeTint="BF"/>
    </w:rPr>
  </w:style>
  <w:style w:type="character" w:customStyle="1" w:styleId="CitaCar">
    <w:name w:val="Cita Car"/>
    <w:basedOn w:val="Fuentedeprrafopredeter"/>
    <w:link w:val="Cita"/>
    <w:uiPriority w:val="29"/>
    <w:rsid w:val="005569F8"/>
    <w:rPr>
      <w:i/>
      <w:iCs/>
      <w:color w:val="404040" w:themeColor="text1" w:themeTint="BF"/>
    </w:rPr>
  </w:style>
  <w:style w:type="paragraph" w:styleId="Prrafodelista">
    <w:name w:val="List Paragraph"/>
    <w:basedOn w:val="Normal"/>
    <w:uiPriority w:val="34"/>
    <w:qFormat/>
    <w:rsid w:val="005569F8"/>
    <w:pPr>
      <w:ind w:left="720"/>
      <w:contextualSpacing/>
    </w:pPr>
  </w:style>
  <w:style w:type="character" w:styleId="nfasisintenso">
    <w:name w:val="Intense Emphasis"/>
    <w:basedOn w:val="Fuentedeprrafopredeter"/>
    <w:uiPriority w:val="21"/>
    <w:qFormat/>
    <w:rsid w:val="005569F8"/>
    <w:rPr>
      <w:i/>
      <w:iCs/>
      <w:color w:val="0F4761" w:themeColor="accent1" w:themeShade="BF"/>
    </w:rPr>
  </w:style>
  <w:style w:type="paragraph" w:styleId="Citadestacada">
    <w:name w:val="Intense Quote"/>
    <w:basedOn w:val="Normal"/>
    <w:next w:val="Normal"/>
    <w:link w:val="CitadestacadaCar"/>
    <w:uiPriority w:val="30"/>
    <w:qFormat/>
    <w:rsid w:val="00556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69F8"/>
    <w:rPr>
      <w:i/>
      <w:iCs/>
      <w:color w:val="0F4761" w:themeColor="accent1" w:themeShade="BF"/>
    </w:rPr>
  </w:style>
  <w:style w:type="character" w:styleId="Referenciaintensa">
    <w:name w:val="Intense Reference"/>
    <w:basedOn w:val="Fuentedeprrafopredeter"/>
    <w:uiPriority w:val="32"/>
    <w:qFormat/>
    <w:rsid w:val="005569F8"/>
    <w:rPr>
      <w:b/>
      <w:bCs/>
      <w:smallCaps/>
      <w:color w:val="0F4761" w:themeColor="accent1" w:themeShade="BF"/>
      <w:spacing w:val="5"/>
    </w:rPr>
  </w:style>
  <w:style w:type="character" w:styleId="Hipervnculo">
    <w:name w:val="Hyperlink"/>
    <w:basedOn w:val="Fuentedeprrafopredeter"/>
    <w:uiPriority w:val="99"/>
    <w:unhideWhenUsed/>
    <w:rsid w:val="00CE747A"/>
    <w:rPr>
      <w:color w:val="467886" w:themeColor="hyperlink"/>
      <w:u w:val="single"/>
    </w:rPr>
  </w:style>
  <w:style w:type="character" w:styleId="Mencinsinresolver">
    <w:name w:val="Unresolved Mention"/>
    <w:basedOn w:val="Fuentedeprrafopredeter"/>
    <w:uiPriority w:val="99"/>
    <w:semiHidden/>
    <w:unhideWhenUsed/>
    <w:rsid w:val="00CE747A"/>
    <w:rPr>
      <w:color w:val="605E5C"/>
      <w:shd w:val="clear" w:color="auto" w:fill="E1DFDD"/>
    </w:rPr>
  </w:style>
  <w:style w:type="paragraph" w:styleId="Sinespaciado">
    <w:name w:val="No Spacing"/>
    <w:link w:val="SinespaciadoCar"/>
    <w:uiPriority w:val="1"/>
    <w:qFormat/>
    <w:rsid w:val="00762A40"/>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762A40"/>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0893">
      <w:bodyDiv w:val="1"/>
      <w:marLeft w:val="0"/>
      <w:marRight w:val="0"/>
      <w:marTop w:val="0"/>
      <w:marBottom w:val="0"/>
      <w:divBdr>
        <w:top w:val="none" w:sz="0" w:space="0" w:color="auto"/>
        <w:left w:val="none" w:sz="0" w:space="0" w:color="auto"/>
        <w:bottom w:val="none" w:sz="0" w:space="0" w:color="auto"/>
        <w:right w:val="none" w:sz="0" w:space="0" w:color="auto"/>
      </w:divBdr>
      <w:divsChild>
        <w:div w:id="1424449742">
          <w:marLeft w:val="0"/>
          <w:marRight w:val="0"/>
          <w:marTop w:val="0"/>
          <w:marBottom w:val="0"/>
          <w:divBdr>
            <w:top w:val="none" w:sz="0" w:space="0" w:color="auto"/>
            <w:left w:val="none" w:sz="0" w:space="0" w:color="auto"/>
            <w:bottom w:val="none" w:sz="0" w:space="0" w:color="auto"/>
            <w:right w:val="none" w:sz="0" w:space="0" w:color="auto"/>
          </w:divBdr>
        </w:div>
      </w:divsChild>
    </w:div>
    <w:div w:id="169949527">
      <w:bodyDiv w:val="1"/>
      <w:marLeft w:val="0"/>
      <w:marRight w:val="0"/>
      <w:marTop w:val="0"/>
      <w:marBottom w:val="0"/>
      <w:divBdr>
        <w:top w:val="none" w:sz="0" w:space="0" w:color="auto"/>
        <w:left w:val="none" w:sz="0" w:space="0" w:color="auto"/>
        <w:bottom w:val="none" w:sz="0" w:space="0" w:color="auto"/>
        <w:right w:val="none" w:sz="0" w:space="0" w:color="auto"/>
      </w:divBdr>
      <w:divsChild>
        <w:div w:id="1159224753">
          <w:marLeft w:val="0"/>
          <w:marRight w:val="0"/>
          <w:marTop w:val="0"/>
          <w:marBottom w:val="0"/>
          <w:divBdr>
            <w:top w:val="none" w:sz="0" w:space="0" w:color="auto"/>
            <w:left w:val="none" w:sz="0" w:space="0" w:color="auto"/>
            <w:bottom w:val="none" w:sz="0" w:space="0" w:color="auto"/>
            <w:right w:val="none" w:sz="0" w:space="0" w:color="auto"/>
          </w:divBdr>
        </w:div>
      </w:divsChild>
    </w:div>
    <w:div w:id="440539793">
      <w:bodyDiv w:val="1"/>
      <w:marLeft w:val="0"/>
      <w:marRight w:val="0"/>
      <w:marTop w:val="0"/>
      <w:marBottom w:val="0"/>
      <w:divBdr>
        <w:top w:val="none" w:sz="0" w:space="0" w:color="auto"/>
        <w:left w:val="none" w:sz="0" w:space="0" w:color="auto"/>
        <w:bottom w:val="none" w:sz="0" w:space="0" w:color="auto"/>
        <w:right w:val="none" w:sz="0" w:space="0" w:color="auto"/>
      </w:divBdr>
    </w:div>
    <w:div w:id="593395127">
      <w:bodyDiv w:val="1"/>
      <w:marLeft w:val="0"/>
      <w:marRight w:val="0"/>
      <w:marTop w:val="0"/>
      <w:marBottom w:val="0"/>
      <w:divBdr>
        <w:top w:val="none" w:sz="0" w:space="0" w:color="auto"/>
        <w:left w:val="none" w:sz="0" w:space="0" w:color="auto"/>
        <w:bottom w:val="none" w:sz="0" w:space="0" w:color="auto"/>
        <w:right w:val="none" w:sz="0" w:space="0" w:color="auto"/>
      </w:divBdr>
      <w:divsChild>
        <w:div w:id="1747991467">
          <w:marLeft w:val="0"/>
          <w:marRight w:val="0"/>
          <w:marTop w:val="0"/>
          <w:marBottom w:val="0"/>
          <w:divBdr>
            <w:top w:val="none" w:sz="0" w:space="0" w:color="auto"/>
            <w:left w:val="none" w:sz="0" w:space="0" w:color="auto"/>
            <w:bottom w:val="none" w:sz="0" w:space="0" w:color="auto"/>
            <w:right w:val="none" w:sz="0" w:space="0" w:color="auto"/>
          </w:divBdr>
        </w:div>
      </w:divsChild>
    </w:div>
    <w:div w:id="672948949">
      <w:bodyDiv w:val="1"/>
      <w:marLeft w:val="0"/>
      <w:marRight w:val="0"/>
      <w:marTop w:val="0"/>
      <w:marBottom w:val="0"/>
      <w:divBdr>
        <w:top w:val="none" w:sz="0" w:space="0" w:color="auto"/>
        <w:left w:val="none" w:sz="0" w:space="0" w:color="auto"/>
        <w:bottom w:val="none" w:sz="0" w:space="0" w:color="auto"/>
        <w:right w:val="none" w:sz="0" w:space="0" w:color="auto"/>
      </w:divBdr>
    </w:div>
    <w:div w:id="727919980">
      <w:bodyDiv w:val="1"/>
      <w:marLeft w:val="0"/>
      <w:marRight w:val="0"/>
      <w:marTop w:val="0"/>
      <w:marBottom w:val="0"/>
      <w:divBdr>
        <w:top w:val="none" w:sz="0" w:space="0" w:color="auto"/>
        <w:left w:val="none" w:sz="0" w:space="0" w:color="auto"/>
        <w:bottom w:val="none" w:sz="0" w:space="0" w:color="auto"/>
        <w:right w:val="none" w:sz="0" w:space="0" w:color="auto"/>
      </w:divBdr>
    </w:div>
    <w:div w:id="1071195797">
      <w:bodyDiv w:val="1"/>
      <w:marLeft w:val="0"/>
      <w:marRight w:val="0"/>
      <w:marTop w:val="0"/>
      <w:marBottom w:val="0"/>
      <w:divBdr>
        <w:top w:val="none" w:sz="0" w:space="0" w:color="auto"/>
        <w:left w:val="none" w:sz="0" w:space="0" w:color="auto"/>
        <w:bottom w:val="none" w:sz="0" w:space="0" w:color="auto"/>
        <w:right w:val="none" w:sz="0" w:space="0" w:color="auto"/>
      </w:divBdr>
    </w:div>
    <w:div w:id="1114131537">
      <w:bodyDiv w:val="1"/>
      <w:marLeft w:val="0"/>
      <w:marRight w:val="0"/>
      <w:marTop w:val="0"/>
      <w:marBottom w:val="0"/>
      <w:divBdr>
        <w:top w:val="none" w:sz="0" w:space="0" w:color="auto"/>
        <w:left w:val="none" w:sz="0" w:space="0" w:color="auto"/>
        <w:bottom w:val="none" w:sz="0" w:space="0" w:color="auto"/>
        <w:right w:val="none" w:sz="0" w:space="0" w:color="auto"/>
      </w:divBdr>
      <w:divsChild>
        <w:div w:id="856579177">
          <w:marLeft w:val="0"/>
          <w:marRight w:val="0"/>
          <w:marTop w:val="0"/>
          <w:marBottom w:val="0"/>
          <w:divBdr>
            <w:top w:val="none" w:sz="0" w:space="0" w:color="auto"/>
            <w:left w:val="none" w:sz="0" w:space="0" w:color="auto"/>
            <w:bottom w:val="none" w:sz="0" w:space="0" w:color="auto"/>
            <w:right w:val="none" w:sz="0" w:space="0" w:color="auto"/>
          </w:divBdr>
        </w:div>
      </w:divsChild>
    </w:div>
    <w:div w:id="1210994947">
      <w:bodyDiv w:val="1"/>
      <w:marLeft w:val="0"/>
      <w:marRight w:val="0"/>
      <w:marTop w:val="0"/>
      <w:marBottom w:val="0"/>
      <w:divBdr>
        <w:top w:val="none" w:sz="0" w:space="0" w:color="auto"/>
        <w:left w:val="none" w:sz="0" w:space="0" w:color="auto"/>
        <w:bottom w:val="none" w:sz="0" w:space="0" w:color="auto"/>
        <w:right w:val="none" w:sz="0" w:space="0" w:color="auto"/>
      </w:divBdr>
    </w:div>
    <w:div w:id="1360084252">
      <w:bodyDiv w:val="1"/>
      <w:marLeft w:val="0"/>
      <w:marRight w:val="0"/>
      <w:marTop w:val="0"/>
      <w:marBottom w:val="0"/>
      <w:divBdr>
        <w:top w:val="none" w:sz="0" w:space="0" w:color="auto"/>
        <w:left w:val="none" w:sz="0" w:space="0" w:color="auto"/>
        <w:bottom w:val="none" w:sz="0" w:space="0" w:color="auto"/>
        <w:right w:val="none" w:sz="0" w:space="0" w:color="auto"/>
      </w:divBdr>
      <w:divsChild>
        <w:div w:id="1835293377">
          <w:marLeft w:val="0"/>
          <w:marRight w:val="0"/>
          <w:marTop w:val="0"/>
          <w:marBottom w:val="0"/>
          <w:divBdr>
            <w:top w:val="none" w:sz="0" w:space="0" w:color="auto"/>
            <w:left w:val="none" w:sz="0" w:space="0" w:color="auto"/>
            <w:bottom w:val="none" w:sz="0" w:space="0" w:color="auto"/>
            <w:right w:val="none" w:sz="0" w:space="0" w:color="auto"/>
          </w:divBdr>
        </w:div>
      </w:divsChild>
    </w:div>
    <w:div w:id="1417167051">
      <w:bodyDiv w:val="1"/>
      <w:marLeft w:val="0"/>
      <w:marRight w:val="0"/>
      <w:marTop w:val="0"/>
      <w:marBottom w:val="0"/>
      <w:divBdr>
        <w:top w:val="none" w:sz="0" w:space="0" w:color="auto"/>
        <w:left w:val="none" w:sz="0" w:space="0" w:color="auto"/>
        <w:bottom w:val="none" w:sz="0" w:space="0" w:color="auto"/>
        <w:right w:val="none" w:sz="0" w:space="0" w:color="auto"/>
      </w:divBdr>
      <w:divsChild>
        <w:div w:id="1409765129">
          <w:marLeft w:val="0"/>
          <w:marRight w:val="0"/>
          <w:marTop w:val="0"/>
          <w:marBottom w:val="0"/>
          <w:divBdr>
            <w:top w:val="none" w:sz="0" w:space="0" w:color="auto"/>
            <w:left w:val="none" w:sz="0" w:space="0" w:color="auto"/>
            <w:bottom w:val="none" w:sz="0" w:space="0" w:color="auto"/>
            <w:right w:val="none" w:sz="0" w:space="0" w:color="auto"/>
          </w:divBdr>
        </w:div>
      </w:divsChild>
    </w:div>
    <w:div w:id="1589002018">
      <w:bodyDiv w:val="1"/>
      <w:marLeft w:val="0"/>
      <w:marRight w:val="0"/>
      <w:marTop w:val="0"/>
      <w:marBottom w:val="0"/>
      <w:divBdr>
        <w:top w:val="none" w:sz="0" w:space="0" w:color="auto"/>
        <w:left w:val="none" w:sz="0" w:space="0" w:color="auto"/>
        <w:bottom w:val="none" w:sz="0" w:space="0" w:color="auto"/>
        <w:right w:val="none" w:sz="0" w:space="0" w:color="auto"/>
      </w:divBdr>
    </w:div>
    <w:div w:id="1631402098">
      <w:bodyDiv w:val="1"/>
      <w:marLeft w:val="0"/>
      <w:marRight w:val="0"/>
      <w:marTop w:val="0"/>
      <w:marBottom w:val="0"/>
      <w:divBdr>
        <w:top w:val="none" w:sz="0" w:space="0" w:color="auto"/>
        <w:left w:val="none" w:sz="0" w:space="0" w:color="auto"/>
        <w:bottom w:val="none" w:sz="0" w:space="0" w:color="auto"/>
        <w:right w:val="none" w:sz="0" w:space="0" w:color="auto"/>
      </w:divBdr>
    </w:div>
    <w:div w:id="1804157054">
      <w:bodyDiv w:val="1"/>
      <w:marLeft w:val="0"/>
      <w:marRight w:val="0"/>
      <w:marTop w:val="0"/>
      <w:marBottom w:val="0"/>
      <w:divBdr>
        <w:top w:val="none" w:sz="0" w:space="0" w:color="auto"/>
        <w:left w:val="none" w:sz="0" w:space="0" w:color="auto"/>
        <w:bottom w:val="none" w:sz="0" w:space="0" w:color="auto"/>
        <w:right w:val="none" w:sz="0" w:space="0" w:color="auto"/>
      </w:divBdr>
    </w:div>
    <w:div w:id="1828982690">
      <w:bodyDiv w:val="1"/>
      <w:marLeft w:val="0"/>
      <w:marRight w:val="0"/>
      <w:marTop w:val="0"/>
      <w:marBottom w:val="0"/>
      <w:divBdr>
        <w:top w:val="none" w:sz="0" w:space="0" w:color="auto"/>
        <w:left w:val="none" w:sz="0" w:space="0" w:color="auto"/>
        <w:bottom w:val="none" w:sz="0" w:space="0" w:color="auto"/>
        <w:right w:val="none" w:sz="0" w:space="0" w:color="auto"/>
      </w:divBdr>
    </w:div>
    <w:div w:id="18983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El uso de GNS3 con Routers MikroTik y switches Cisco de Capa 2 proporciona una solución poderosa para la administración de redes empresariales. Este enfoque permite a los administradores experimentar con diferentes configuraciones, validar políticas de seguridad y diseñar arquitecturas eficientes sin comprometer el entorno de producción. Además, la capacidad de integrar dispositivos reales con entornos simulados garantiza una transición fluida desde el laboratorio virtual hacia la infraestructura física, maximizando la eficiencia y reduciendo riesgos y costos.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721</Words>
  <Characters>3966</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Redes Empresariales con GNS3</dc:title>
  <dc:subject>MikroTik y Switch Cisco</dc:subject>
  <dc:creator>MC. José David Santana Alaniz</dc:creator>
  <cp:keywords/>
  <dc:description/>
  <cp:lastModifiedBy>José David Santana Alaniz</cp:lastModifiedBy>
  <cp:revision>44</cp:revision>
  <dcterms:created xsi:type="dcterms:W3CDTF">2024-10-16T16:08:00Z</dcterms:created>
  <dcterms:modified xsi:type="dcterms:W3CDTF">2024-11-10T23:59:00Z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45a0c0-1df5-4e06-84e8-ded503904b42_Enabled">
    <vt:lpwstr>true</vt:lpwstr>
  </property>
  <property fmtid="{D5CDD505-2E9C-101B-9397-08002B2CF9AE}" pid="3" name="MSIP_Label_2245a0c0-1df5-4e06-84e8-ded503904b42_SetDate">
    <vt:lpwstr>2024-10-16T16:09:49Z</vt:lpwstr>
  </property>
  <property fmtid="{D5CDD505-2E9C-101B-9397-08002B2CF9AE}" pid="4" name="MSIP_Label_2245a0c0-1df5-4e06-84e8-ded503904b42_Method">
    <vt:lpwstr>Standard</vt:lpwstr>
  </property>
  <property fmtid="{D5CDD505-2E9C-101B-9397-08002B2CF9AE}" pid="5" name="MSIP_Label_2245a0c0-1df5-4e06-84e8-ded503904b42_Name">
    <vt:lpwstr>Etiquetas de confidencialidad</vt:lpwstr>
  </property>
  <property fmtid="{D5CDD505-2E9C-101B-9397-08002B2CF9AE}" pid="6" name="MSIP_Label_2245a0c0-1df5-4e06-84e8-ded503904b42_SiteId">
    <vt:lpwstr>eb31d1f2-bdf1-4744-9066-11a291225de5</vt:lpwstr>
  </property>
  <property fmtid="{D5CDD505-2E9C-101B-9397-08002B2CF9AE}" pid="7" name="MSIP_Label_2245a0c0-1df5-4e06-84e8-ded503904b42_ActionId">
    <vt:lpwstr>290442ef-f732-48db-beb7-0b634f1818e1</vt:lpwstr>
  </property>
  <property fmtid="{D5CDD505-2E9C-101B-9397-08002B2CF9AE}" pid="8" name="MSIP_Label_2245a0c0-1df5-4e06-84e8-ded503904b42_ContentBits">
    <vt:lpwstr>0</vt:lpwstr>
  </property>
</Properties>
</file>