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Informe de Escaneo de Red con Nmap</w:t>
      </w:r>
    </w:p>
    <w:p>
      <w:pPr>
        <w:pStyle w:val="Heading1"/>
      </w:pPr>
      <w:r>
        <w:t>1. Información General</w:t>
      </w:r>
    </w:p>
    <w:p>
      <w:r>
        <w:t>Fecha del escaneo: __________________________</w:t>
      </w:r>
    </w:p>
    <w:p>
      <w:r>
        <w:t>Nombre del auditor: _________________________</w:t>
      </w:r>
    </w:p>
    <w:p>
      <w:r>
        <w:t>Rango de IPs escaneadas: ____________________</w:t>
      </w:r>
    </w:p>
    <w:p>
      <w:pPr>
        <w:pStyle w:val="Heading1"/>
      </w:pPr>
      <w:r>
        <w:t>2. Resultados del Escaneo</w:t>
      </w:r>
    </w:p>
    <w:p>
      <w:r>
        <w:t>Resumen de hosts escaneados: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Dirección IP</w:t>
            </w:r>
          </w:p>
        </w:tc>
        <w:tc>
          <w:tcPr>
            <w:tcW w:type="dxa" w:w="2160"/>
          </w:tcPr>
          <w:p>
            <w:r>
              <w:t>Puertos Abiertos</w:t>
            </w:r>
          </w:p>
        </w:tc>
        <w:tc>
          <w:tcPr>
            <w:tcW w:type="dxa" w:w="2160"/>
          </w:tcPr>
          <w:p>
            <w:r>
              <w:t>Servicios Detectados</w:t>
            </w:r>
          </w:p>
        </w:tc>
        <w:tc>
          <w:tcPr>
            <w:tcW w:type="dxa" w:w="2160"/>
          </w:tcPr>
          <w:p>
            <w:r>
              <w:t>Sistema Operativo (si aplica)</w:t>
            </w:r>
          </w:p>
        </w:tc>
      </w:tr>
      <w:tr>
        <w:tc>
          <w:tcPr>
            <w:tcW w:type="dxa" w:w="2160"/>
          </w:tcPr>
          <w:p>
            <w:r>
              <w:t>192.168.1.X</w:t>
            </w:r>
          </w:p>
        </w:tc>
        <w:tc>
          <w:tcPr>
            <w:tcW w:type="dxa" w:w="2160"/>
          </w:tcPr>
          <w:p>
            <w:r>
              <w:t>80, 443</w:t>
            </w:r>
          </w:p>
        </w:tc>
        <w:tc>
          <w:tcPr>
            <w:tcW w:type="dxa" w:w="2160"/>
          </w:tcPr>
          <w:p>
            <w:r>
              <w:t>HTTP, HTTPS</w:t>
            </w:r>
          </w:p>
        </w:tc>
        <w:tc>
          <w:tcPr>
            <w:tcW w:type="dxa" w:w="2160"/>
          </w:tcPr>
          <w:p>
            <w:r>
              <w:t>Windows 10</w:t>
            </w:r>
          </w:p>
        </w:tc>
      </w:tr>
      <w:tr>
        <w:tc>
          <w:tcPr>
            <w:tcW w:type="dxa" w:w="2160"/>
          </w:tcPr>
          <w:p>
            <w:r>
              <w:t>192.168.1.X</w:t>
            </w:r>
          </w:p>
        </w:tc>
        <w:tc>
          <w:tcPr>
            <w:tcW w:type="dxa" w:w="2160"/>
          </w:tcPr>
          <w:p>
            <w:r>
              <w:t>80, 443</w:t>
            </w:r>
          </w:p>
        </w:tc>
        <w:tc>
          <w:tcPr>
            <w:tcW w:type="dxa" w:w="2160"/>
          </w:tcPr>
          <w:p>
            <w:r>
              <w:t>HTTP, HTTPS</w:t>
            </w:r>
          </w:p>
        </w:tc>
        <w:tc>
          <w:tcPr>
            <w:tcW w:type="dxa" w:w="2160"/>
          </w:tcPr>
          <w:p>
            <w:r>
              <w:t>Windows 10</w:t>
            </w:r>
          </w:p>
        </w:tc>
      </w:tr>
      <w:tr>
        <w:tc>
          <w:tcPr>
            <w:tcW w:type="dxa" w:w="2160"/>
          </w:tcPr>
          <w:p>
            <w:r>
              <w:t>192.168.1.X</w:t>
            </w:r>
          </w:p>
        </w:tc>
        <w:tc>
          <w:tcPr>
            <w:tcW w:type="dxa" w:w="2160"/>
          </w:tcPr>
          <w:p>
            <w:r>
              <w:t>80, 443</w:t>
            </w:r>
          </w:p>
        </w:tc>
        <w:tc>
          <w:tcPr>
            <w:tcW w:type="dxa" w:w="2160"/>
          </w:tcPr>
          <w:p>
            <w:r>
              <w:t>HTTP, HTTPS</w:t>
            </w:r>
          </w:p>
        </w:tc>
        <w:tc>
          <w:tcPr>
            <w:tcW w:type="dxa" w:w="2160"/>
          </w:tcPr>
          <w:p>
            <w:r>
              <w:t>Windows 10</w:t>
            </w:r>
          </w:p>
        </w:tc>
      </w:tr>
      <w:tr>
        <w:tc>
          <w:tcPr>
            <w:tcW w:type="dxa" w:w="2160"/>
          </w:tcPr>
          <w:p>
            <w:r>
              <w:t>192.168.1.X</w:t>
            </w:r>
          </w:p>
        </w:tc>
        <w:tc>
          <w:tcPr>
            <w:tcW w:type="dxa" w:w="2160"/>
          </w:tcPr>
          <w:p>
            <w:r>
              <w:t>80, 443</w:t>
            </w:r>
          </w:p>
        </w:tc>
        <w:tc>
          <w:tcPr>
            <w:tcW w:type="dxa" w:w="2160"/>
          </w:tcPr>
          <w:p>
            <w:r>
              <w:t>HTTP, HTTPS</w:t>
            </w:r>
          </w:p>
        </w:tc>
        <w:tc>
          <w:tcPr>
            <w:tcW w:type="dxa" w:w="2160"/>
          </w:tcPr>
          <w:p>
            <w:r>
              <w:t>Windows 10</w:t>
            </w:r>
          </w:p>
        </w:tc>
      </w:tr>
      <w:tr>
        <w:tc>
          <w:tcPr>
            <w:tcW w:type="dxa" w:w="2160"/>
          </w:tcPr>
          <w:p>
            <w:r>
              <w:t>192.168.1.X</w:t>
            </w:r>
          </w:p>
        </w:tc>
        <w:tc>
          <w:tcPr>
            <w:tcW w:type="dxa" w:w="2160"/>
          </w:tcPr>
          <w:p>
            <w:r>
              <w:t>80, 443</w:t>
            </w:r>
          </w:p>
        </w:tc>
        <w:tc>
          <w:tcPr>
            <w:tcW w:type="dxa" w:w="2160"/>
          </w:tcPr>
          <w:p>
            <w:r>
              <w:t>HTTP, HTTPS</w:t>
            </w:r>
          </w:p>
        </w:tc>
        <w:tc>
          <w:tcPr>
            <w:tcW w:type="dxa" w:w="2160"/>
          </w:tcPr>
          <w:p>
            <w:r>
              <w:t>Windows 10</w:t>
            </w:r>
          </w:p>
        </w:tc>
      </w:tr>
    </w:tbl>
    <w:p>
      <w:pPr>
        <w:pStyle w:val="Heading1"/>
      </w:pPr>
      <w:r>
        <w:t>3. Análisis y Observaciones</w:t>
      </w:r>
    </w:p>
    <w:p>
      <w:r>
        <w:t>Describa los hallazgos relevantes del escaneo, como servicios inseguros, configuraciones sospechosas o vulnerabilidades detectadas.</w:t>
      </w:r>
    </w:p>
    <w:p>
      <w:pPr>
        <w:pStyle w:val="Heading1"/>
      </w:pPr>
      <w:r>
        <w:t>4. Recomendaciones</w:t>
      </w:r>
    </w:p>
    <w:p>
      <w:r>
        <w:t>Incluya sugerencias para mitigar los riesgos detectados, como cerrar puertos innecesarios, actualizar servicios o implementar firewalls.</w:t>
      </w:r>
    </w:p>
    <w:p>
      <w:pPr>
        <w:pStyle w:val="Heading1"/>
      </w:pPr>
      <w:r>
        <w:t>5. Evidencias (opcional)</w:t>
      </w:r>
    </w:p>
    <w:p>
      <w:r>
        <w:t>Adjunte capturas de pantalla o archivos de salida del escaneo si es necesario.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